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400"/>
        <w:jc w:val="center"/>
        <w:rPr>
          <w:rFonts w:ascii="楷体_GB2312" w:hAnsi="新宋体" w:eastAsia="楷体_GB2312"/>
          <w:b/>
          <w:bCs/>
          <w:snapToGrid w:val="0"/>
          <w:kern w:val="0"/>
          <w:position w:val="6"/>
          <w:sz w:val="52"/>
          <w:szCs w:val="52"/>
        </w:rPr>
      </w:pPr>
      <w:r>
        <w:rPr>
          <w:rFonts w:hint="eastAsia"/>
          <w:snapToGrid w:val="0"/>
          <w:kern w:val="0"/>
          <w:position w:val="6"/>
        </w:rPr>
        <w:drawing>
          <wp:inline distT="0" distB="0" distL="0" distR="0">
            <wp:extent cx="1600200" cy="436880"/>
            <wp:effectExtent l="0" t="0" r="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43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楷体_GB2312" w:hAnsi="新宋体" w:eastAsia="楷体_GB2312"/>
          <w:b/>
          <w:bCs/>
          <w:snapToGrid w:val="0"/>
          <w:spacing w:val="20"/>
          <w:kern w:val="0"/>
          <w:position w:val="18"/>
          <w:sz w:val="52"/>
          <w:szCs w:val="52"/>
        </w:rPr>
        <w:t>课程设计报告</w:t>
      </w:r>
    </w:p>
    <w:p>
      <w:pPr>
        <w:spacing w:line="360" w:lineRule="auto"/>
      </w:pPr>
      <w:r>
        <w:rPr>
          <w:rFonts w:hint="eastAsia"/>
        </w:rPr>
        <w:t>课程名称：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</w:t>
      </w:r>
      <w:r>
        <w:rPr>
          <w:rFonts w:hint="eastAsia"/>
          <w:u w:val="single"/>
        </w:rPr>
        <w:t>信息与电子工程导论</w:t>
      </w:r>
      <w:r>
        <w:rPr>
          <w:u w:val="single"/>
        </w:rPr>
        <w:t xml:space="preserve">        </w:t>
      </w:r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任课老师：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                </w:t>
      </w:r>
    </w:p>
    <w:p>
      <w:pPr>
        <w:spacing w:line="360" w:lineRule="auto"/>
      </w:pPr>
      <w:r>
        <w:rPr>
          <w:rFonts w:hint="eastAsia"/>
        </w:rPr>
        <w:t>课程设计名称：</w:t>
      </w:r>
      <w:r>
        <w:rPr>
          <w:rFonts w:hint="eastAsia"/>
          <w:u w:val="single"/>
          <w:lang w:val="en-US" w:eastAsia="zh-CN"/>
        </w:rPr>
        <w:t>4bit加法器的设计、仿真、实践</w:t>
      </w:r>
      <w:r>
        <w:rPr>
          <w:u w:val="single"/>
        </w:rPr>
        <w:t xml:space="preserve">  </w:t>
      </w:r>
      <w:r>
        <w:t xml:space="preserve">    </w:t>
      </w:r>
      <w:r>
        <w:rPr>
          <w:rFonts w:hint="eastAsia"/>
        </w:rPr>
        <w:t>完成日期：</w:t>
      </w:r>
      <w:r>
        <w:rPr>
          <w:rFonts w:hint="eastAsia"/>
          <w:u w:val="single"/>
        </w:rPr>
        <w:t xml:space="preserve"> </w:t>
      </w:r>
      <w:r>
        <w:rPr>
          <w:u w:val="single"/>
        </w:rPr>
        <w:t xml:space="preserve"> </w:t>
      </w:r>
      <w:r>
        <w:rPr>
          <w:rFonts w:hint="eastAsia"/>
          <w:u w:val="single"/>
          <w:lang w:val="en-US" w:eastAsia="zh-CN"/>
        </w:rPr>
        <w:t xml:space="preserve">   2023.4.14</w:t>
      </w:r>
      <w:r>
        <w:rPr>
          <w:u w:val="single"/>
        </w:rPr>
        <w:t xml:space="preserve">               </w:t>
      </w:r>
    </w:p>
    <w:p>
      <w:pPr>
        <w:spacing w:line="360" w:lineRule="auto"/>
      </w:pPr>
      <w:r>
        <w:rPr>
          <w:rFonts w:hint="eastAsia"/>
        </w:rPr>
        <w:t>第_</w:t>
      </w:r>
      <w:r>
        <w:rPr>
          <w:u w:val="single"/>
        </w:rPr>
        <w:t>_</w:t>
      </w:r>
      <w:r>
        <w:t>_</w:t>
      </w:r>
      <w:r>
        <w:rPr>
          <w:rFonts w:hint="eastAsia"/>
        </w:rPr>
        <w:t>小组</w:t>
      </w:r>
    </w:p>
    <w:p>
      <w:pPr>
        <w:spacing w:line="360" w:lineRule="auto"/>
      </w:pPr>
      <w:r>
        <w:rPr>
          <w:rFonts w:hint="eastAsia"/>
        </w:rPr>
        <w:t>成员及分工：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29"/>
        <w:gridCol w:w="1560"/>
        <w:gridCol w:w="1417"/>
        <w:gridCol w:w="2977"/>
        <w:gridCol w:w="12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line="360" w:lineRule="auto"/>
              <w:jc w:val="center"/>
            </w:pPr>
            <w:r>
              <w:rPr>
                <w:rFonts w:hint="eastAsia"/>
              </w:rPr>
              <w:t>姓名</w:t>
            </w:r>
          </w:p>
        </w:tc>
        <w:tc>
          <w:tcPr>
            <w:tcW w:w="1560" w:type="dxa"/>
          </w:tcPr>
          <w:p>
            <w:pPr>
              <w:spacing w:line="360" w:lineRule="auto"/>
              <w:jc w:val="center"/>
            </w:pPr>
            <w:r>
              <w:rPr>
                <w:rFonts w:hint="eastAsia"/>
              </w:rPr>
              <w:t>专业</w:t>
            </w:r>
          </w:p>
        </w:tc>
        <w:tc>
          <w:tcPr>
            <w:tcW w:w="1417" w:type="dxa"/>
          </w:tcPr>
          <w:p>
            <w:pPr>
              <w:spacing w:line="360" w:lineRule="auto"/>
              <w:jc w:val="center"/>
            </w:pPr>
            <w:r>
              <w:rPr>
                <w:rFonts w:hint="eastAsia"/>
              </w:rPr>
              <w:t>学号</w:t>
            </w:r>
          </w:p>
        </w:tc>
        <w:tc>
          <w:tcPr>
            <w:tcW w:w="2977" w:type="dxa"/>
          </w:tcPr>
          <w:p>
            <w:pPr>
              <w:spacing w:line="360" w:lineRule="auto"/>
              <w:jc w:val="center"/>
            </w:pPr>
            <w:r>
              <w:rPr>
                <w:rFonts w:hint="eastAsia"/>
              </w:rPr>
              <w:t>分工</w:t>
            </w:r>
          </w:p>
        </w:tc>
        <w:tc>
          <w:tcPr>
            <w:tcW w:w="1213" w:type="dxa"/>
          </w:tcPr>
          <w:p>
            <w:pPr>
              <w:spacing w:line="360" w:lineRule="auto"/>
              <w:jc w:val="center"/>
            </w:pPr>
            <w:r>
              <w:rPr>
                <w:rFonts w:hint="eastAsia"/>
              </w:rPr>
              <w:t>贡献比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line="360" w:lineRule="auto"/>
              <w:jc w:val="center"/>
              <w:rPr>
                <w:rFonts w:hint="eastAsia" w:eastAsia="宋体"/>
                <w:lang w:val="en-US" w:eastAsia="zh-CN"/>
              </w:rPr>
            </w:pPr>
          </w:p>
        </w:tc>
        <w:tc>
          <w:tcPr>
            <w:tcW w:w="1560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计算机科学与技术</w:t>
            </w:r>
          </w:p>
        </w:tc>
        <w:tc>
          <w:tcPr>
            <w:tcW w:w="1417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</w:p>
        </w:tc>
        <w:tc>
          <w:tcPr>
            <w:tcW w:w="2977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主要负责加法器设计，参与电路搭建与报告编写</w:t>
            </w:r>
          </w:p>
        </w:tc>
        <w:tc>
          <w:tcPr>
            <w:tcW w:w="1213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1560" w:type="dxa"/>
          </w:tcPr>
          <w:p>
            <w:pPr>
              <w:spacing w:line="360" w:lineRule="auto"/>
              <w:jc w:val="center"/>
            </w:pPr>
            <w:r>
              <w:t>生物医学工程</w:t>
            </w:r>
          </w:p>
        </w:tc>
        <w:tc>
          <w:tcPr>
            <w:tcW w:w="1417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977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主要负责电路搭建，参与报告编写</w:t>
            </w:r>
          </w:p>
        </w:tc>
        <w:tc>
          <w:tcPr>
            <w:tcW w:w="1213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129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1560" w:type="dxa"/>
          </w:tcPr>
          <w:p>
            <w:pPr>
              <w:spacing w:line="360" w:lineRule="auto"/>
              <w:jc w:val="center"/>
            </w:pPr>
            <w:r>
              <w:t>电子科学与技术</w:t>
            </w:r>
          </w:p>
        </w:tc>
        <w:tc>
          <w:tcPr>
            <w:tcW w:w="1417" w:type="dxa"/>
          </w:tcPr>
          <w:p>
            <w:pPr>
              <w:spacing w:line="360" w:lineRule="auto"/>
              <w:jc w:val="center"/>
            </w:pPr>
          </w:p>
        </w:tc>
        <w:tc>
          <w:tcPr>
            <w:tcW w:w="2977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主要负责报告编写，参与加法器设计</w:t>
            </w:r>
          </w:p>
        </w:tc>
        <w:tc>
          <w:tcPr>
            <w:tcW w:w="1213" w:type="dxa"/>
          </w:tcPr>
          <w:p>
            <w:pPr>
              <w:spacing w:line="360" w:lineRule="auto"/>
              <w:jc w:val="center"/>
              <w:rPr>
                <w:rFonts w:hint="default" w:eastAsia="宋体"/>
                <w:lang w:val="en-US" w:eastAsia="zh-CN"/>
              </w:rPr>
            </w:pPr>
            <w:bookmarkStart w:id="0" w:name="_GoBack"/>
            <w:bookmarkEnd w:id="0"/>
          </w:p>
        </w:tc>
      </w:tr>
    </w:tbl>
    <w:p>
      <w:pPr>
        <w:spacing w:before="240" w:line="360" w:lineRule="auto"/>
        <w:rPr>
          <w:rFonts w:eastAsia="黑体"/>
          <w:b/>
          <w:sz w:val="28"/>
          <w:szCs w:val="28"/>
        </w:rPr>
      </w:pPr>
    </w:p>
    <w:p>
      <w:pPr>
        <w:spacing w:before="240" w:line="360" w:lineRule="auto"/>
        <w:rPr>
          <w:rFonts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>1 目的和要求</w:t>
      </w:r>
    </w:p>
    <w:p>
      <w:pPr>
        <w:spacing w:line="360" w:lineRule="auto"/>
        <w:rPr>
          <w:rFonts w:ascii="宋体" w:hAnsi="宋体"/>
        </w:rPr>
      </w:pPr>
      <w:r>
        <w:rPr>
          <w:rFonts w:eastAsia="黑体"/>
          <w:b/>
        </w:rPr>
        <w:t xml:space="preserve">1.1 </w:t>
      </w:r>
      <w:r>
        <w:rPr>
          <w:rFonts w:hint="eastAsia" w:eastAsia="黑体"/>
          <w:b/>
        </w:rPr>
        <w:t>课程设计</w:t>
      </w:r>
      <w:r>
        <w:rPr>
          <w:rFonts w:eastAsia="黑体"/>
          <w:b/>
        </w:rPr>
        <w:t>目的</w:t>
      </w:r>
    </w:p>
    <w:p>
      <w:pPr>
        <w:numPr>
          <w:ilvl w:val="0"/>
          <w:numId w:val="0"/>
        </w:numPr>
        <w:ind w:firstLine="420" w:firstLineChars="0"/>
        <w:rPr>
          <w:rFonts w:hint="eastAsia" w:ascii="宋体" w:hAnsi="宋体" w:eastAsia="宋体"/>
          <w:lang w:val="en-US" w:eastAsia="zh-CN"/>
        </w:rPr>
      </w:pPr>
      <w:r>
        <w:rPr>
          <w:rFonts w:hint="eastAsia" w:ascii="宋体" w:hAnsi="宋体"/>
        </w:rPr>
        <w:t>（1）熟悉三极管电气特性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并学会用三极管搭建</w:t>
      </w:r>
      <w:r>
        <w:rPr>
          <w:rFonts w:hint="eastAsia" w:ascii="宋体" w:hAnsi="宋体"/>
        </w:rPr>
        <w:t>与或非逻辑门电路</w:t>
      </w:r>
      <w:r>
        <w:rPr>
          <w:rFonts w:hint="eastAsia" w:ascii="宋体" w:hAnsi="宋体"/>
          <w:lang w:eastAsia="zh-CN"/>
        </w:rPr>
        <w:t>；</w:t>
      </w:r>
    </w:p>
    <w:p>
      <w:pPr>
        <w:spacing w:line="360" w:lineRule="auto"/>
        <w:ind w:firstLine="420" w:firstLineChars="0"/>
        <w:rPr>
          <w:rFonts w:hint="default" w:ascii="宋体" w:hAnsi="宋体" w:eastAsia="宋体"/>
          <w:lang w:val="en-US" w:eastAsia="zh-CN"/>
        </w:rPr>
      </w:pPr>
      <w:r>
        <w:rPr>
          <w:rFonts w:hint="eastAsia" w:ascii="宋体" w:hAnsi="宋体"/>
          <w:lang w:eastAsia="zh-CN"/>
        </w:rPr>
        <w:t>（</w:t>
      </w:r>
      <w:r>
        <w:rPr>
          <w:rFonts w:hint="eastAsia" w:ascii="宋体" w:hAnsi="宋体"/>
          <w:lang w:val="en-US" w:eastAsia="zh-CN"/>
        </w:rPr>
        <w:t>2</w:t>
      </w:r>
      <w:r>
        <w:rPr>
          <w:rFonts w:hint="eastAsia" w:ascii="宋体" w:hAnsi="宋体"/>
          <w:lang w:eastAsia="zh-CN"/>
        </w:rPr>
        <w:t>）</w:t>
      </w:r>
      <w:r>
        <w:rPr>
          <w:rFonts w:hint="eastAsia" w:ascii="宋体" w:hAnsi="宋体"/>
          <w:lang w:val="en-US" w:eastAsia="zh-CN"/>
        </w:rPr>
        <w:t>使用Multisim构建模拟仿真电路来实现4bit加法器的工作，并对其进行仿真和调试；</w:t>
      </w:r>
    </w:p>
    <w:p>
      <w:pPr>
        <w:spacing w:line="360" w:lineRule="auto"/>
        <w:ind w:firstLine="420" w:firstLineChars="0"/>
        <w:rPr>
          <w:rFonts w:hint="eastAsia" w:ascii="宋体" w:hAnsi="宋体"/>
          <w:lang w:val="en-US" w:eastAsia="zh-CN"/>
        </w:rPr>
      </w:pPr>
      <w:r>
        <w:rPr>
          <w:rFonts w:hint="eastAsia" w:ascii="宋体" w:hAnsi="宋体"/>
        </w:rPr>
        <w:t>（2）</w:t>
      </w:r>
      <w:r>
        <w:rPr>
          <w:rFonts w:hint="eastAsia" w:ascii="宋体" w:hAnsi="宋体"/>
          <w:lang w:val="en-US" w:eastAsia="zh-CN"/>
        </w:rPr>
        <w:t>将调试好的电路在面包板上进行实物搭建，对实际出现的问题进行更正优化，形成最后的4bit加法器电路并用小灯泡表现出来。</w:t>
      </w:r>
    </w:p>
    <w:p>
      <w:pPr>
        <w:spacing w:line="360" w:lineRule="auto"/>
        <w:ind w:firstLine="420" w:firstLineChars="0"/>
        <w:rPr>
          <w:rFonts w:hint="eastAsia" w:ascii="宋体" w:hAnsi="宋体"/>
          <w:lang w:val="en-US" w:eastAsia="zh-CN"/>
        </w:rPr>
      </w:pPr>
    </w:p>
    <w:p>
      <w:pPr>
        <w:spacing w:line="360" w:lineRule="auto"/>
        <w:rPr>
          <w:rFonts w:hint="eastAsia" w:ascii="宋体" w:hAnsi="宋体"/>
        </w:rPr>
      </w:pPr>
      <w:r>
        <w:rPr>
          <w:rFonts w:eastAsia="黑体"/>
          <w:b/>
        </w:rPr>
        <w:t xml:space="preserve">1.2 </w:t>
      </w:r>
      <w:r>
        <w:rPr>
          <w:rFonts w:hint="eastAsia" w:eastAsia="黑体"/>
          <w:b/>
        </w:rPr>
        <w:t>课程设计要求</w:t>
      </w:r>
    </w:p>
    <w:p>
      <w:p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参考一段视频“Making your own 4 bit computer from transistors”和文档《加法器》，</w:t>
      </w:r>
      <w:r>
        <w:rPr>
          <w:rFonts w:hint="eastAsia"/>
          <w:lang w:val="en-US" w:eastAsia="zh-CN"/>
        </w:rPr>
        <w:t>使用multisim仿真模拟</w:t>
      </w:r>
      <w:r>
        <w:rPr>
          <w:rFonts w:hint="default"/>
          <w:lang w:val="en-US" w:eastAsia="zh-CN"/>
        </w:rPr>
        <w:t>设计一个4bit加法器，并用晶体管搭建</w:t>
      </w:r>
      <w:r>
        <w:rPr>
          <w:rFonts w:hint="eastAsia"/>
          <w:lang w:val="en-US" w:eastAsia="zh-CN"/>
        </w:rPr>
        <w:t>实物电路，并进行测试</w:t>
      </w:r>
      <w:r>
        <w:rPr>
          <w:rFonts w:hint="default"/>
          <w:lang w:val="en-US" w:eastAsia="zh-CN"/>
        </w:rPr>
        <w:t>。</w:t>
      </w:r>
    </w:p>
    <w:p>
      <w:pPr>
        <w:bidi w:val="0"/>
        <w:spacing w:line="360" w:lineRule="auto"/>
        <w:rPr>
          <w:rFonts w:hint="eastAsia"/>
          <w:lang w:val="en-US" w:eastAsia="zh-CN"/>
        </w:rPr>
      </w:pPr>
    </w:p>
    <w:p>
      <w:pPr>
        <w:spacing w:before="240" w:line="360" w:lineRule="auto"/>
        <w:rPr>
          <w:rFonts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 xml:space="preserve">2 </w:t>
      </w:r>
      <w:r>
        <w:rPr>
          <w:rFonts w:hint="eastAsia" w:eastAsia="黑体"/>
          <w:b/>
          <w:sz w:val="28"/>
          <w:szCs w:val="28"/>
        </w:rPr>
        <w:t>原理</w:t>
      </w:r>
    </w:p>
    <w:p>
      <w:pPr>
        <w:bidi w:val="0"/>
        <w:spacing w:line="360" w:lineRule="auto"/>
        <w:ind w:firstLine="420" w:firstLineChars="200"/>
        <w:rPr>
          <w:rFonts w:hint="eastAsia"/>
        </w:rPr>
      </w:pPr>
      <w:r>
        <w:rPr>
          <w:rFonts w:hint="eastAsia"/>
          <w:lang w:val="en-US" w:eastAsia="zh-CN"/>
        </w:rPr>
        <w:t>本次实验使用软件NI Multisim 14.3来对电路进行仿真搭建和测试，</w:t>
      </w:r>
      <w:r>
        <w:rPr>
          <w:rFonts w:hint="eastAsia"/>
        </w:rPr>
        <w:t>由于</w:t>
      </w:r>
      <w:r>
        <w:t>NI M</w:t>
      </w:r>
      <w:r>
        <w:rPr>
          <w:rFonts w:hint="eastAsia"/>
        </w:rPr>
        <w:t>ultisim</w:t>
      </w:r>
      <w:r>
        <w:t xml:space="preserve"> 14.</w:t>
      </w:r>
      <w:r>
        <w:rPr>
          <w:rFonts w:hint="eastAsia"/>
          <w:lang w:val="en-US" w:eastAsia="zh-CN"/>
        </w:rPr>
        <w:t>3</w:t>
      </w:r>
      <w:r>
        <w:rPr>
          <w:rFonts w:hint="eastAsia"/>
        </w:rPr>
        <w:t>中发光二级管的特性是电流达到限定值时才进行发光，所以搭建的仿真电路中并不包含发光二极管，而是采用多用电表的形式展现每个输出点位的电压，以此来测试电路的逻辑正确性。查阅资料之后得知实际搭建电路使用的三极管S</w:t>
      </w:r>
      <w:r>
        <w:t>9013</w:t>
      </w:r>
      <w:r>
        <w:rPr>
          <w:rFonts w:hint="eastAsia"/>
        </w:rPr>
        <w:t>与Multisim中的仿真三极管2</w:t>
      </w:r>
      <w:r>
        <w:t>N2222A</w:t>
      </w:r>
      <w:r>
        <w:rPr>
          <w:rFonts w:hint="eastAsia"/>
        </w:rPr>
        <w:t>相似，所以在仿真电路的搭建中我们使用2</w:t>
      </w:r>
      <w:r>
        <w:t>N2222A</w:t>
      </w:r>
      <w:r>
        <w:rPr>
          <w:rFonts w:hint="eastAsia"/>
        </w:rPr>
        <w:t>型号的三极管。</w:t>
      </w:r>
    </w:p>
    <w:p>
      <w:pPr>
        <w:bidi w:val="0"/>
        <w:spacing w:line="360" w:lineRule="auto"/>
        <w:ind w:firstLine="420" w:firstLineChars="200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spacing w:line="360" w:lineRule="auto"/>
        <w:rPr>
          <w:rFonts w:hint="eastAsia" w:ascii="宋体" w:hAnsi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>逻辑门电路：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eastAsia" w:ascii="宋体" w:hAnsi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>由三极管搭建而成的加法器电路由与门、或门和非门三种基本逻辑门电路组成。通过对最终目的进行逻辑分析，再通过boolean代数进行逻辑综合，借助三种基本门电路来完成4bit加法器的搭建是本课程设计的目的。</w:t>
      </w:r>
    </w:p>
    <w:p>
      <w:pPr>
        <w:numPr>
          <w:ilvl w:val="0"/>
          <w:numId w:val="0"/>
        </w:numPr>
        <w:spacing w:line="360" w:lineRule="auto"/>
        <w:ind w:firstLine="420" w:firstLineChars="0"/>
        <w:rPr>
          <w:rFonts w:hint="default" w:ascii="宋体" w:hAnsi="宋体"/>
          <w:lang w:val="en-US" w:eastAsia="zh-CN"/>
        </w:rPr>
      </w:pPr>
    </w:p>
    <w:p>
      <w:pPr>
        <w:numPr>
          <w:ilvl w:val="0"/>
          <w:numId w:val="0"/>
        </w:numPr>
        <w:rPr>
          <w:rFonts w:hint="eastAsia" w:ascii="宋体" w:hAnsi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 xml:space="preserve"> 1.1与门：</w:t>
      </w: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  <w:r>
        <w:rPr>
          <w:rFonts w:hint="eastAsia" w:eastAsia="黑体"/>
          <w:b/>
          <w:sz w:val="24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38100</wp:posOffset>
            </wp:positionV>
            <wp:extent cx="4309110" cy="2054225"/>
            <wp:effectExtent l="0" t="0" r="3810" b="3175"/>
            <wp:wrapSquare wrapText="bothSides"/>
            <wp:docPr id="2" name="图片 2" descr="an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and"/>
                    <pic:cNvPicPr>
                      <a:picLocks noChangeAspect="1"/>
                    </pic:cNvPicPr>
                  </pic:nvPicPr>
                  <pic:blipFill>
                    <a:blip r:embed="rId5"/>
                    <a:srcRect l="5457" t="-927" r="20226"/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numPr>
          <w:ilvl w:val="0"/>
          <w:numId w:val="0"/>
        </w:numPr>
        <w:rPr>
          <w:rFonts w:hint="eastAsia" w:eastAsia="黑体"/>
          <w:b/>
          <w:sz w:val="24"/>
          <w:lang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由上图可见，当S1、S2同时闭合，输出电平为高电平；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220980</wp:posOffset>
            </wp:positionH>
            <wp:positionV relativeFrom="paragraph">
              <wp:posOffset>26035</wp:posOffset>
            </wp:positionV>
            <wp:extent cx="4334510" cy="2142490"/>
            <wp:effectExtent l="0" t="0" r="8890" b="6350"/>
            <wp:wrapSquare wrapText="bothSides"/>
            <wp:docPr id="17" name="图片 17" descr="微信截图_202304161039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微信截图_20230416103918"/>
                    <pic:cNvPicPr>
                      <a:picLocks noChangeAspect="1"/>
                    </pic:cNvPicPr>
                  </pic:nvPicPr>
                  <pic:blipFill>
                    <a:blip r:embed="rId6"/>
                    <a:srcRect l="6108" t="166" r="20407"/>
                    <a:stretch>
                      <a:fillRect/>
                    </a:stretch>
                  </pic:blipFill>
                  <pic:spPr>
                    <a:xfrm>
                      <a:off x="0" y="0"/>
                      <a:ext cx="433451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213995</wp:posOffset>
            </wp:positionH>
            <wp:positionV relativeFrom="paragraph">
              <wp:posOffset>-91440</wp:posOffset>
            </wp:positionV>
            <wp:extent cx="4338320" cy="2030730"/>
            <wp:effectExtent l="0" t="0" r="5080" b="11430"/>
            <wp:wrapSquare wrapText="bothSides"/>
            <wp:docPr id="18" name="图片 18" descr="微信截图_20230416104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微信截图_20230416104049"/>
                    <pic:cNvPicPr>
                      <a:picLocks noChangeAspect="1"/>
                    </pic:cNvPicPr>
                  </pic:nvPicPr>
                  <pic:blipFill>
                    <a:blip r:embed="rId7"/>
                    <a:srcRect l="5915" t="199" r="20600"/>
                    <a:stretch>
                      <a:fillRect/>
                    </a:stretch>
                  </pic:blipFill>
                  <pic:spPr>
                    <a:xfrm>
                      <a:off x="0" y="0"/>
                      <a:ext cx="4338320" cy="2030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由上俩图对比可见，当S1、S2有一个断开时，输出电平为低电平。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190500</wp:posOffset>
            </wp:positionH>
            <wp:positionV relativeFrom="paragraph">
              <wp:posOffset>62230</wp:posOffset>
            </wp:positionV>
            <wp:extent cx="4380230" cy="2000885"/>
            <wp:effectExtent l="0" t="0" r="8890" b="10795"/>
            <wp:wrapSquare wrapText="bothSides"/>
            <wp:docPr id="19" name="图片 19" descr="微信截图_20230416104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微信截图_20230416104311"/>
                    <pic:cNvPicPr>
                      <a:picLocks noChangeAspect="1"/>
                    </pic:cNvPicPr>
                  </pic:nvPicPr>
                  <pic:blipFill>
                    <a:blip r:embed="rId8"/>
                    <a:srcRect l="2686" r="17661"/>
                    <a:stretch>
                      <a:fillRect/>
                    </a:stretch>
                  </pic:blipFill>
                  <pic:spPr>
                    <a:xfrm>
                      <a:off x="0" y="0"/>
                      <a:ext cx="438023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而当S1、S2同时断开时，输出电平为低电平。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综上所述，只有当S1和S2同时闭合时，电压表才会显示高电平。布尔代数表达式为C=A*B；其真值表如下：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12"/>
        <w:gridCol w:w="2813"/>
        <w:gridCol w:w="281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</w:trPr>
        <w:tc>
          <w:tcPr>
            <w:tcW w:w="2812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S1(A)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S2(B)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Vout(C)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</w:trPr>
        <w:tc>
          <w:tcPr>
            <w:tcW w:w="2812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</w:trPr>
        <w:tc>
          <w:tcPr>
            <w:tcW w:w="2812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95" w:hRule="atLeast"/>
        </w:trPr>
        <w:tc>
          <w:tcPr>
            <w:tcW w:w="2812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07" w:hRule="atLeast"/>
        </w:trPr>
        <w:tc>
          <w:tcPr>
            <w:tcW w:w="2812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13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或门：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259080</wp:posOffset>
            </wp:positionH>
            <wp:positionV relativeFrom="paragraph">
              <wp:posOffset>68580</wp:posOffset>
            </wp:positionV>
            <wp:extent cx="4394200" cy="1812925"/>
            <wp:effectExtent l="0" t="0" r="10160" b="635"/>
            <wp:wrapSquare wrapText="bothSides"/>
            <wp:docPr id="3" name="图片 3" descr="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or"/>
                    <pic:cNvPicPr>
                      <a:picLocks noChangeAspect="1"/>
                    </pic:cNvPicPr>
                  </pic:nvPicPr>
                  <pic:blipFill>
                    <a:blip r:embed="rId9"/>
                    <a:srcRect l="11011" t="762" r="6975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22860</wp:posOffset>
            </wp:positionV>
            <wp:extent cx="4429125" cy="1807210"/>
            <wp:effectExtent l="0" t="0" r="5715" b="6350"/>
            <wp:wrapSquare wrapText="bothSides"/>
            <wp:docPr id="20" name="图片 20" descr="微信截图_20230416104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微信截图_20230416104742"/>
                    <pic:cNvPicPr>
                      <a:picLocks noChangeAspect="1"/>
                    </pic:cNvPicPr>
                  </pic:nvPicPr>
                  <pic:blipFill>
                    <a:blip r:embed="rId10"/>
                    <a:srcRect l="9999" t="-464" r="3373" b="3311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当S1、S2有一个闭合时，输出电平为高电平。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68580</wp:posOffset>
            </wp:positionV>
            <wp:extent cx="4491355" cy="1885950"/>
            <wp:effectExtent l="0" t="0" r="4445" b="3810"/>
            <wp:wrapSquare wrapText="bothSides"/>
            <wp:docPr id="21" name="图片 21" descr="微信截图_20230416104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微信截图_20230416104718"/>
                    <pic:cNvPicPr>
                      <a:picLocks noChangeAspect="1"/>
                    </pic:cNvPicPr>
                  </pic:nvPicPr>
                  <pic:blipFill>
                    <a:blip r:embed="rId11"/>
                    <a:srcRect l="9252" r="3373" b="5033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当S1、S2同时断开时，输出电平为低电平。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228600</wp:posOffset>
            </wp:positionH>
            <wp:positionV relativeFrom="paragraph">
              <wp:posOffset>172085</wp:posOffset>
            </wp:positionV>
            <wp:extent cx="4498975" cy="1643380"/>
            <wp:effectExtent l="0" t="0" r="12065" b="2540"/>
            <wp:wrapSquare wrapText="bothSides"/>
            <wp:docPr id="22" name="图片 22" descr="微信截图_20230416105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微信截图_2023041610503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1643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当S1、S2同时闭合时，输出电平为高电平。</w:t>
      </w:r>
    </w:p>
    <w:p>
      <w:p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综上所述，只要当S1和S2至少一个开关闭合时电压表即显示高电平。布尔表达式为C=A+B；其对映真值表如下：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A(S1)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B(S2)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C(Out)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84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</w:tbl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1.3 非门：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289560</wp:posOffset>
            </wp:positionH>
            <wp:positionV relativeFrom="paragraph">
              <wp:posOffset>53340</wp:posOffset>
            </wp:positionV>
            <wp:extent cx="4436745" cy="2047875"/>
            <wp:effectExtent l="0" t="0" r="13335" b="9525"/>
            <wp:wrapSquare wrapText="bothSides"/>
            <wp:docPr id="4" name="图片 4" descr="no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not"/>
                    <pic:cNvPicPr>
                      <a:picLocks noChangeAspect="1"/>
                    </pic:cNvPicPr>
                  </pic:nvPicPr>
                  <pic:blipFill>
                    <a:blip r:embed="rId13"/>
                    <a:srcRect l="15745" t="-960" r="7999" b="2053"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274320</wp:posOffset>
            </wp:positionH>
            <wp:positionV relativeFrom="paragraph">
              <wp:posOffset>90805</wp:posOffset>
            </wp:positionV>
            <wp:extent cx="4468495" cy="1901190"/>
            <wp:effectExtent l="0" t="0" r="12065" b="3810"/>
            <wp:wrapSquare wrapText="bothSides"/>
            <wp:docPr id="23" name="图片 23" descr="微信截图_20230416105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微信截图_2023041610523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68495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当S1断开时输出高电平，当S1闭合时输出低电平，布尔表达式为C=~A；其对映真值表如下：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261"/>
        <w:gridCol w:w="42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6" w:hRule="atLeast"/>
        </w:trPr>
        <w:tc>
          <w:tcPr>
            <w:tcW w:w="426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A(S1)</w:t>
            </w:r>
          </w:p>
        </w:tc>
        <w:tc>
          <w:tcPr>
            <w:tcW w:w="426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C(Out)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2" w:hRule="atLeast"/>
        </w:trPr>
        <w:tc>
          <w:tcPr>
            <w:tcW w:w="426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426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68" w:hRule="atLeast"/>
        </w:trPr>
        <w:tc>
          <w:tcPr>
            <w:tcW w:w="426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4261" w:type="dxa"/>
          </w:tcPr>
          <w:p>
            <w:p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</w:tbl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spacing w:line="360" w:lineRule="auto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使用以上三种逻辑门搭建半加器，半加器的输入为A、B，即S1、S2；输出为进位C和值S。真值表为：</w:t>
      </w: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2131"/>
        <w:gridCol w:w="213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A(S1)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B(S2)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0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2131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</w:tbl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得C=A*B; S=A</w:t>
      </w:r>
      <w:r>
        <w:rPr>
          <w:rFonts w:hint="eastAsia" w:ascii="微软雅黑" w:hAnsi="微软雅黑" w:eastAsia="微软雅黑" w:cs="微软雅黑"/>
          <w:lang w:val="en-US" w:eastAsia="zh-CN"/>
        </w:rPr>
        <w:t>⊕</w:t>
      </w:r>
      <w:r>
        <w:rPr>
          <w:rFonts w:hint="eastAsia"/>
          <w:lang w:val="en-US" w:eastAsia="zh-CN"/>
        </w:rPr>
        <w:t>B=A*~B+B*~A。</w:t>
      </w: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逻辑电路搭建如下：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464820</wp:posOffset>
            </wp:positionH>
            <wp:positionV relativeFrom="paragraph">
              <wp:posOffset>83820</wp:posOffset>
            </wp:positionV>
            <wp:extent cx="4152265" cy="2312035"/>
            <wp:effectExtent l="0" t="0" r="8255" b="4445"/>
            <wp:wrapSquare wrapText="bothSides"/>
            <wp:docPr id="5" name="图片 5" descr="halfadd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halfadder"/>
                    <pic:cNvPicPr>
                      <a:picLocks noChangeAspect="1"/>
                    </pic:cNvPicPr>
                  </pic:nvPicPr>
                  <pic:blipFill>
                    <a:blip r:embed="rId15"/>
                    <a:srcRect l="10782" r="23877"/>
                    <a:stretch>
                      <a:fillRect/>
                    </a:stretch>
                  </pic:blipFill>
                  <pic:spPr>
                    <a:xfrm>
                      <a:off x="0" y="0"/>
                      <a:ext cx="4152265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其中XMM1代表进位C，XMM2代表输出S。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ascii="宋体" w:hAnsi="宋体"/>
          <w:i/>
        </w:rPr>
      </w:pPr>
      <w:r>
        <w:rPr>
          <w:rFonts w:hint="eastAsia"/>
          <w:lang w:val="en-US" w:eastAsia="zh-CN"/>
        </w:rPr>
        <w:t>（3）将半加器扩充为1bit全加器，使其能够满足两个1bit数相加，并考虑上一位的进位，同时能够输出下一位的进位，从而使用此加法器进行级联，达到叠加构成4bit的加法器的效果。其中</w:t>
      </w:r>
    </w:p>
    <w:p>
      <w:pPr>
        <w:numPr>
          <w:ilvl w:val="0"/>
          <w:numId w:val="0"/>
        </w:numPr>
        <w:bidi w:val="0"/>
        <w:spacing w:line="360" w:lineRule="auto"/>
        <w:ind w:leftChars="0"/>
        <w:jc w:val="left"/>
        <w:rPr>
          <w:rFonts w:ascii="宋体" w:hAnsi="宋体"/>
          <w:i/>
        </w:rPr>
      </w:pPr>
      <m:oMathPara>
        <m:oMathParaPr>
          <m:jc m:val="left"/>
        </m:oMathParaPr>
        <m:oMath>
          <m:r>
            <m:rPr/>
            <w:rPr>
              <w:rFonts w:hint="default" w:ascii="Cambria Math" w:hAnsi="Cambria Math"/>
              <w:lang w:val="en-US" w:eastAsia="zh-CN"/>
            </w:rPr>
            <m:t xml:space="preserve">         </m:t>
          </m:r>
          <m:r>
            <m:rPr/>
            <w:rPr>
              <w:rFonts w:ascii="Cambria Math" w:hAnsi="Cambria Math"/>
            </w:rPr>
            <m:t>C</m:t>
          </m:r>
          <m:r>
            <m:rPr/>
            <w:rPr>
              <w:rFonts w:hint="default" w:ascii="Cambria Math" w:hAnsi="Cambria Math"/>
              <w:lang w:val="en-US" w:eastAsia="zh-CN"/>
            </w:rPr>
            <m:t>2</m:t>
          </m:r>
          <m:r>
            <m:rPr/>
            <w:rPr>
              <w:rFonts w:ascii="Cambria Math" w:hAnsi="Cambria Math"/>
            </w:rPr>
            <m:t>=ABC</m:t>
          </m:r>
          <m:r>
            <m:rPr/>
            <w:rPr>
              <w:rFonts w:hint="default" w:ascii="Cambria Math" w:hAnsi="Cambria Math"/>
              <w:lang w:val="en-US" w:eastAsia="zh-CN"/>
            </w:rPr>
            <m:t>1</m:t>
          </m:r>
          <m:r>
            <m:rPr/>
            <w:rPr>
              <w:rFonts w:ascii="Cambria Math" w:hAnsi="Cambria Math"/>
            </w:rPr>
            <m:t>'+C</m:t>
          </m:r>
          <m:r>
            <m:rPr/>
            <w:rPr>
              <w:rFonts w:hint="default" w:ascii="Cambria Math" w:hAnsi="Cambria Math"/>
              <w:lang w:val="en-US" w:eastAsia="zh-CN"/>
            </w:rPr>
            <m:t>1</m:t>
          </m:r>
          <m:r>
            <m:rPr/>
            <w:rPr>
              <w:rFonts w:ascii="Cambria Math" w:hAnsi="Cambria Math"/>
            </w:rPr>
            <m:t>(A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m:rPr/>
                <w:rPr>
                  <w:rFonts w:ascii="Cambria Math" w:hAnsi="Cambria Math"/>
                </w:rPr>
                <m:t>'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r>
            <m:rPr/>
            <w:rPr>
              <w:rFonts w:ascii="Cambria Math" w:hAnsi="Cambria Math"/>
            </w:rPr>
            <m:t>+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/>
                <w:rPr>
                  <w:rFonts w:ascii="Cambria Math" w:hAnsi="Cambria Math"/>
                </w:rPr>
                <m:t>A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m:rPr/>
                <w:rPr>
                  <w:rFonts w:ascii="Cambria Math" w:hAnsi="Cambria Math"/>
                </w:rPr>
                <m:t>'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r>
            <m:rPr/>
            <w:rPr>
              <w:rFonts w:ascii="Cambria Math" w:hAnsi="Cambria Math"/>
            </w:rPr>
            <m:t>B+AB)</m:t>
          </m:r>
        </m:oMath>
      </m:oMathPara>
    </w:p>
    <w:p>
      <w:pPr>
        <w:spacing w:line="360" w:lineRule="auto"/>
        <w:ind w:left="420" w:leftChars="200"/>
        <w:jc w:val="left"/>
        <w:rPr>
          <w:rFonts w:ascii="宋体" w:hAnsi="宋体"/>
        </w:rPr>
      </w:pPr>
      <w:r>
        <w:rPr>
          <w:rFonts w:hint="eastAsia" w:hAnsi="Cambria Math"/>
          <w:i/>
          <w:lang w:val="en-US" w:eastAsia="zh-CN"/>
        </w:rPr>
        <w:t>=</w:t>
      </w:r>
      <m:oMath>
        <m:r>
          <m:rPr/>
          <w:rPr>
            <w:rFonts w:hint="default" w:ascii="Cambria Math" w:hAnsi="Cambria Math"/>
            <w:lang w:val="en-US" w:eastAsia="zh-CN"/>
          </w:rPr>
          <m:t xml:space="preserve"> </m:t>
        </m:r>
        <m:r>
          <m:rPr/>
          <w:rPr>
            <w:rFonts w:ascii="Cambria Math" w:hAnsi="Cambria Math"/>
          </w:rPr>
          <m:t>ABC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ascii="Cambria Math" w:hAnsi="Cambria Math"/>
          </w:rPr>
          <m:t>'+C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ascii="Cambria Math" w:hAnsi="Cambria Math"/>
          </w:rPr>
          <m:t>(A</m:t>
        </m:r>
        <m:r>
          <m:rPr/>
          <w:rPr>
            <w:rFonts w:hint="eastAsia" w:ascii="Cambria Math" w:hAnsi="Cambria Math"/>
          </w:rPr>
          <m:t>+</m:t>
        </m:r>
        <m:r>
          <m:rPr/>
          <w:rPr>
            <w:rFonts w:ascii="Cambria Math" w:hAnsi="Cambria Math"/>
          </w:rPr>
          <m:t>B)</m:t>
        </m:r>
      </m:oMath>
    </w:p>
    <w:p>
      <w:pPr>
        <w:spacing w:line="360" w:lineRule="auto"/>
        <w:ind w:left="420" w:leftChars="20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 xml:space="preserve">= </w:t>
      </w:r>
      <m:oMath>
        <m:r>
          <m:rPr/>
          <w:rPr>
            <w:rFonts w:ascii="Cambria Math" w:hAnsi="Cambria Math"/>
          </w:rPr>
          <m:t>ABC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ascii="Cambria Math" w:hAnsi="Cambria Math"/>
          </w:rPr>
          <m:t>'+AC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hint="eastAsia" w:ascii="Cambria Math" w:hAnsi="Cambria Math"/>
          </w:rPr>
          <m:t>+</m:t>
        </m:r>
        <m:r>
          <m:rPr/>
          <w:rPr>
            <w:rFonts w:ascii="Cambria Math" w:hAnsi="Cambria Math"/>
          </w:rPr>
          <m:t>BC</m:t>
        </m:r>
      </m:oMath>
      <w:r>
        <w:rPr>
          <w:rFonts w:hint="eastAsia" w:hAnsi="Cambria Math"/>
          <w:i w:val="0"/>
          <w:lang w:val="en-US" w:eastAsia="zh-CN"/>
        </w:rPr>
        <w:t>1</w:t>
      </w:r>
    </w:p>
    <w:p>
      <w:pPr>
        <w:spacing w:line="360" w:lineRule="auto"/>
        <w:ind w:left="420" w:leftChars="200"/>
        <w:jc w:val="left"/>
        <w:rPr>
          <w:rFonts w:hint="eastAsia" w:ascii="宋体" w:hAnsi="宋体" w:eastAsia="宋体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 xml:space="preserve">= </w:t>
      </w:r>
      <m:oMath>
        <m:r>
          <m:rPr/>
          <w:rPr>
            <w:rFonts w:ascii="Cambria Math" w:hAnsi="Cambria Math"/>
          </w:rPr>
          <m:t>ABC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hint="default" w:ascii="Cambria Math" w:hAnsi="Cambria Math"/>
                <w:lang w:val="en-US" w:eastAsia="zh-CN"/>
              </w:rPr>
              <m:t>1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 w:hAnsi="Cambria Math"/>
              </w:rPr>
              <m:t>'</m:t>
            </m:r>
            <m:ctrlPr>
              <w:rPr>
                <w:rFonts w:ascii="Cambria Math" w:hAnsi="Cambria Math"/>
                <w:i/>
              </w:rPr>
            </m:ctrlPr>
          </m:sup>
        </m:sSup>
        <m:r>
          <m:rPr/>
          <w:rPr>
            <w:rFonts w:ascii="Cambria Math" w:hAnsi="Cambria Math"/>
          </w:rPr>
          <m:t>+ABC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hint="eastAsia" w:ascii="Cambria Math" w:hAnsi="Cambria Math"/>
          </w:rPr>
          <m:t>+</m:t>
        </m:r>
        <m:r>
          <m:rPr/>
          <w:rPr>
            <w:rFonts w:ascii="Cambria Math" w:hAnsi="Cambria Math"/>
          </w:rPr>
          <m:t>AC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ascii="Cambria Math" w:hAnsi="Cambria Math"/>
          </w:rPr>
          <m:t>+BC</m:t>
        </m:r>
      </m:oMath>
      <w:r>
        <w:rPr>
          <w:rFonts w:hint="eastAsia" w:hAnsi="Cambria Math"/>
          <w:i w:val="0"/>
          <w:lang w:val="en-US" w:eastAsia="zh-CN"/>
        </w:rPr>
        <w:t>1</w:t>
      </w:r>
    </w:p>
    <w:p>
      <w:pPr>
        <w:spacing w:line="360" w:lineRule="auto"/>
        <w:ind w:left="420" w:leftChars="200"/>
        <w:jc w:val="left"/>
        <w:rPr>
          <w:rFonts w:hint="default" w:hAnsi="Cambria Math"/>
          <w:i w:val="0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 xml:space="preserve">= </w:t>
      </w:r>
      <m:oMath>
        <m:r>
          <m:rPr/>
          <w:rPr>
            <w:rFonts w:ascii="Cambria Math" w:hAnsi="Cambria Math"/>
          </w:rPr>
          <m:t>AB</m:t>
        </m:r>
        <m:r>
          <m:rPr/>
          <w:rPr>
            <w:rFonts w:hint="eastAsia" w:ascii="Cambria Math" w:hAnsi="Cambria Math"/>
          </w:rPr>
          <m:t>+</m:t>
        </m:r>
        <m:r>
          <m:rPr/>
          <w:rPr>
            <w:rFonts w:ascii="Cambria Math" w:hAnsi="Cambria Math"/>
          </w:rPr>
          <m:t>AC</m:t>
        </m:r>
        <m:r>
          <m:rPr/>
          <w:rPr>
            <w:rFonts w:hint="default" w:ascii="Cambria Math" w:hAnsi="Cambria Math"/>
            <w:lang w:val="en-US" w:eastAsia="zh-CN"/>
          </w:rPr>
          <m:t>1</m:t>
        </m:r>
        <m:r>
          <m:rPr/>
          <w:rPr>
            <w:rFonts w:ascii="Cambria Math" w:hAnsi="Cambria Math"/>
          </w:rPr>
          <m:t>+BC</m:t>
        </m:r>
        <m:r>
          <m:rPr/>
          <w:rPr>
            <w:rFonts w:hint="default" w:ascii="Cambria Math" w:hAnsi="Cambria Math"/>
            <w:lang w:val="en-US" w:eastAsia="zh-CN"/>
          </w:rPr>
          <m:t>1</m:t>
        </m:r>
      </m:oMath>
    </w:p>
    <w:p>
      <w:pPr>
        <w:spacing w:line="360" w:lineRule="auto"/>
        <w:jc w:val="left"/>
        <w:rPr>
          <w:rFonts w:hAnsi="Cambria Math"/>
          <w:i w:val="0"/>
        </w:rPr>
      </w:pPr>
      <m:oMathPara>
        <m:oMathParaPr>
          <m:jc m:val="left"/>
        </m:oMathParaPr>
        <m:oMath>
          <m:r>
            <m:rPr/>
            <w:rPr>
              <w:rFonts w:hint="eastAsia" w:ascii="Cambria Math" w:hAnsi="Cambria Math"/>
            </w:rPr>
            <m:t>S</m:t>
          </m:r>
          <m:r>
            <m:rPr/>
            <w:rPr>
              <w:rFonts w:ascii="Cambria Math" w:hAnsi="Cambria Math"/>
            </w:rPr>
            <m:t>=C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m:rPr/>
                <w:rPr>
                  <w:rFonts w:hint="default" w:ascii="Cambria Math" w:hAnsi="Cambria Math"/>
                  <w:lang w:val="en-US" w:eastAsia="zh-CN"/>
                </w:rPr>
                <m:t>1</m:t>
              </m:r>
              <m:ctrlPr>
                <w:rPr>
                  <w:rFonts w:ascii="Cambria Math" w:hAnsi="Cambria Math"/>
                  <w:i/>
                </w:rPr>
              </m:ctrlPr>
            </m:e>
            <m:sup>
              <m:r>
                <m:rPr/>
                <w:rPr>
                  <w:rFonts w:ascii="Cambria Math" w:hAnsi="Cambria Math"/>
                </w:rPr>
                <m:t>'</m:t>
              </m:r>
              <m:ctrlPr>
                <w:rPr>
                  <w:rFonts w:ascii="Cambria Math" w:hAnsi="Cambria Math"/>
                  <w:i/>
                </w:rPr>
              </m:ctrlPr>
            </m:sup>
          </m:s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/>
                <w:rPr>
                  <w:rFonts w:ascii="Cambria Math" w:hAnsi="Cambria Math"/>
                </w:rPr>
                <m:t>A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</w:rPr>
                    <m:t>'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r>
                <m:rPr/>
                <w:rPr>
                  <w:rFonts w:ascii="Cambria Math" w:hAnsi="Cambria Math"/>
                </w:rPr>
                <m:t>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</w:rPr>
                    <m:t>'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r>
                <m:rPr/>
                <w:rPr>
                  <w:rFonts w:ascii="Cambria Math" w:hAnsi="Cambria Math"/>
                </w:rPr>
                <m:t>B</m:t>
              </m:r>
              <m:ctrlPr>
                <w:rPr>
                  <w:rFonts w:ascii="Cambria Math" w:hAnsi="Cambria Math"/>
                  <w:i/>
                </w:rPr>
              </m:ctrlPr>
            </m:e>
          </m:d>
          <m:r>
            <m:rPr/>
            <w:rPr>
              <w:rFonts w:ascii="Cambria Math" w:hAnsi="Cambria Math"/>
            </w:rPr>
            <m:t>+C</m:t>
          </m:r>
          <m:r>
            <m:rPr/>
            <w:rPr>
              <w:rFonts w:hint="default" w:ascii="Cambria Math" w:hAnsi="Cambria Math"/>
              <w:lang w:val="en-US" w:eastAsia="zh-CN"/>
            </w:rPr>
            <m:t>1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m:rPr/>
                <w:rPr>
                  <w:rFonts w:ascii="Cambria Math" w:hAnsi="Cambria Math"/>
                </w:rPr>
                <m:t>AB+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A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</w:rPr>
                    <m:t>'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m:rPr/>
                    <w:rPr>
                      <w:rFonts w:ascii="Cambria Math" w:hAnsi="Cambria Math"/>
                    </w:rPr>
                    <m:t>B</m:t>
                  </m:r>
                  <m:ctrlPr>
                    <w:rPr>
                      <w:rFonts w:ascii="Cambria Math" w:hAnsi="Cambria Math"/>
                      <w:i/>
                    </w:rPr>
                  </m:ctrlPr>
                </m:e>
                <m:sup>
                  <m:r>
                    <m:rPr/>
                    <w:rPr>
                      <w:rFonts w:ascii="Cambria Math" w:hAnsi="Cambria Math"/>
                    </w:rPr>
                    <m:t>'</m:t>
                  </m:r>
                  <m:ctrlPr>
                    <w:rPr>
                      <w:rFonts w:ascii="Cambria Math" w:hAnsi="Cambria Math"/>
                      <w:i/>
                    </w:rPr>
                  </m:ctrlPr>
                </m:sup>
              </m:sSup>
              <m:ctrlPr>
                <w:rPr>
                  <w:rFonts w:ascii="Cambria Math" w:hAnsi="Cambria Math"/>
                  <w:i/>
                </w:rPr>
              </m:ctrlPr>
            </m:e>
          </m:d>
          <m:r>
            <m:rPr/>
            <w:rPr>
              <w:rFonts w:ascii="Cambria Math" w:hAnsi="Cambria Math"/>
            </w:rPr>
            <m:t>=A</m:t>
          </m:r>
          <m:r>
            <m:rPr/>
            <w:rPr>
              <w:rFonts w:hint="eastAsia" w:ascii="Cambria Math" w:hAnsi="Cambria Math"/>
            </w:rPr>
            <m:t xml:space="preserve"> ⊕</m:t>
          </m:r>
          <m:r>
            <m:rPr/>
            <w:rPr>
              <w:rFonts w:ascii="Cambria Math" w:hAnsi="Cambria Math"/>
            </w:rPr>
            <m:t>B</m:t>
          </m:r>
          <m:r>
            <m:rPr/>
            <w:rPr>
              <w:rFonts w:hint="eastAsia" w:ascii="Cambria Math" w:hAnsi="Cambria Math"/>
            </w:rPr>
            <m:t xml:space="preserve"> ⊕</m:t>
          </m:r>
          <m:r>
            <m:rPr/>
            <w:rPr>
              <w:rFonts w:ascii="Cambria Math" w:hAnsi="Cambria Math"/>
            </w:rPr>
            <m:t>C</m:t>
          </m:r>
          <m:r>
            <m:rPr/>
            <w:rPr>
              <w:rFonts w:hint="default" w:ascii="Cambria Math" w:hAnsi="Cambria Math"/>
              <w:lang w:val="en-US" w:eastAsia="zh-CN"/>
            </w:rPr>
            <m:t>1</m:t>
          </m:r>
          <m:r>
            <m:rPr/>
            <w:rPr>
              <w:rFonts w:ascii="Cambria Math" w:hAnsi="Cambria Math"/>
            </w:rPr>
            <m:t xml:space="preserve"> </m:t>
          </m:r>
        </m:oMath>
      </m:oMathPara>
    </w:p>
    <w:p>
      <w:pPr>
        <w:spacing w:line="360" w:lineRule="auto"/>
        <w:jc w:val="left"/>
        <w:rPr>
          <w:rFonts w:hint="default" w:hAnsi="Cambria Math"/>
          <w:i w:val="0"/>
          <w:lang w:val="en-US" w:eastAsia="zh-CN"/>
        </w:rPr>
      </w:pPr>
    </w:p>
    <w:p>
      <w:pPr>
        <w:spacing w:line="360" w:lineRule="auto"/>
        <w:jc w:val="left"/>
        <w:rPr>
          <w:rFonts w:hint="default" w:hAnsi="Cambria Math"/>
          <w:i w:val="0"/>
          <w:lang w:val="en-US" w:eastAsia="zh-CN"/>
        </w:rPr>
      </w:pPr>
    </w:p>
    <w:p>
      <w:pPr>
        <w:spacing w:line="360" w:lineRule="auto"/>
        <w:jc w:val="left"/>
        <w:rPr>
          <w:rFonts w:hint="default" w:hAnsi="Cambria Math"/>
          <w:i w:val="0"/>
          <w:lang w:val="en-US" w:eastAsia="zh-CN"/>
        </w:rPr>
      </w:pPr>
    </w:p>
    <w:p>
      <w:pPr>
        <w:spacing w:line="360" w:lineRule="auto"/>
        <w:jc w:val="left"/>
        <w:rPr>
          <w:rFonts w:hint="default"/>
          <w:lang w:val="en-US" w:eastAsia="zh-CN"/>
        </w:rPr>
      </w:pPr>
      <w:r>
        <w:rPr>
          <w:rFonts w:hint="eastAsia" w:hAnsi="Cambria Math"/>
          <w:i w:val="0"/>
          <w:lang w:val="en-US" w:eastAsia="zh-CN"/>
        </w:rPr>
        <w:t>据此布尔方程搭建而成的1bit全加器电路如图所示：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60340" cy="3007360"/>
            <wp:effectExtent l="0" t="0" r="12700" b="10160"/>
            <wp:docPr id="6" name="图片 6" descr="adder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adder1"/>
                    <pic:cNvPicPr>
                      <a:picLocks noChangeAspect="1"/>
                    </pic:cNvPicPr>
                  </pic:nvPicPr>
                  <pic:blipFill>
                    <a:blip r:embed="rId16"/>
                    <a:srcRect l="6818" r="17661" b="4222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tbl>
      <w:tblPr>
        <w:tblStyle w:val="3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04"/>
        <w:gridCol w:w="1704"/>
        <w:gridCol w:w="1704"/>
        <w:gridCol w:w="1704"/>
        <w:gridCol w:w="170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4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A(S1)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B(S2)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C1(S3)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C2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0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68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80" w:hRule="atLeast"/>
        </w:trPr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  <w:tc>
          <w:tcPr>
            <w:tcW w:w="1704" w:type="dxa"/>
            <w:vAlign w:val="top"/>
          </w:tcPr>
          <w:p>
            <w:pPr>
              <w:numPr>
                <w:ilvl w:val="0"/>
                <w:numId w:val="0"/>
              </w:numPr>
              <w:bidi w:val="0"/>
              <w:ind w:left="0" w:leftChars="0" w:firstLine="0" w:firstLineChars="0"/>
              <w:rPr>
                <w:rFonts w:hint="default" w:ascii="Times New Roman" w:hAnsi="Times New Roman" w:eastAsia="宋体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cs="Times New Roman"/>
                <w:kern w:val="2"/>
                <w:sz w:val="21"/>
                <w:szCs w:val="24"/>
                <w:vertAlign w:val="baseline"/>
                <w:lang w:val="en-US" w:eastAsia="zh-CN" w:bidi="ar-SA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1</w:t>
            </w:r>
          </w:p>
        </w:tc>
        <w:tc>
          <w:tcPr>
            <w:tcW w:w="1704" w:type="dxa"/>
          </w:tcPr>
          <w:p>
            <w:pPr>
              <w:numPr>
                <w:ilvl w:val="0"/>
                <w:numId w:val="0"/>
              </w:numPr>
              <w:bidi w:val="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</w:t>
            </w:r>
          </w:p>
        </w:tc>
      </w:tr>
    </w:tbl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（4）利用一位加法器进行级联，搭建4bit加法器：使用三个全加器和一个半加器进行级联，则可以构成一个4bit加法器。输入分别为两个四位二进制数，输出为一个四位二进制数和一位最高位进位。级联的逻辑如下图所示：</w:t>
      </w:r>
    </w:p>
    <w:p>
      <w:pPr>
        <w:numPr>
          <w:ilvl w:val="0"/>
          <w:numId w:val="0"/>
        </w:numPr>
        <w:bidi w:val="0"/>
        <w:ind w:leftChars="0"/>
      </w:pPr>
      <w:r>
        <w:drawing>
          <wp:anchor distT="0" distB="0" distL="0" distR="0" simplePos="0" relativeHeight="251670528" behindDoc="0" locked="0" layoutInCell="1" allowOverlap="1">
            <wp:simplePos x="0" y="0"/>
            <wp:positionH relativeFrom="column">
              <wp:posOffset>579120</wp:posOffset>
            </wp:positionH>
            <wp:positionV relativeFrom="paragraph">
              <wp:posOffset>198120</wp:posOffset>
            </wp:positionV>
            <wp:extent cx="3870960" cy="1418590"/>
            <wp:effectExtent l="0" t="0" r="0" b="13970"/>
            <wp:wrapSquare wrapText="bothSides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3621" cy="1423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A0A1A2A3和B0B1B2B3分别表示两个四位二进制数，最低位的加法器为半加器，输入A0和B0，输出本位的值和下一位的进位；往上位的加法器为全加器，输入对应位的Ax和Bx，以及上一位的进位，输出下一位对应的进位和本位的值。最高位的加法器的输出进位值对应一个多用电表，即之后在电路板上对应的发光二极管。</w:t>
      </w:r>
    </w:p>
    <w:p>
      <w:pPr>
        <w:spacing w:line="360" w:lineRule="auto"/>
        <w:ind w:firstLine="420" w:firstLineChars="0"/>
        <w:rPr>
          <w:rFonts w:hint="eastAsia" w:ascii="宋体" w:hAnsi="宋体"/>
        </w:rPr>
      </w:pPr>
      <w:r>
        <w:rPr>
          <w:rFonts w:hint="eastAsia" w:ascii="宋体" w:hAnsi="宋体"/>
        </w:rPr>
        <w:t>考虑到4bit加法器真值表有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m:rPr/>
              <w:rPr>
                <w:rFonts w:ascii="Cambria Math" w:hAnsi="Cambria Math"/>
              </w:rPr>
              <m:t>2</m:t>
            </m:r>
            <m:ctrlPr>
              <w:rPr>
                <w:rFonts w:ascii="Cambria Math" w:hAnsi="Cambria Math"/>
                <w:i/>
              </w:rPr>
            </m:ctrlPr>
          </m:e>
          <m:sup>
            <m:r>
              <m:rPr/>
              <w:rPr>
                <w:rFonts w:ascii="Cambria Math" w:hAnsi="Cambria Math"/>
              </w:rPr>
              <m:t>8</m:t>
            </m:r>
            <m:ctrlPr>
              <w:rPr>
                <w:rFonts w:ascii="Cambria Math" w:hAnsi="Cambria Math"/>
                <w:i/>
              </w:rPr>
            </m:ctrlPr>
          </m:sup>
        </m:sSup>
      </m:oMath>
      <w:r>
        <w:rPr>
          <w:rFonts w:hint="eastAsia" w:hAnsi="Cambria Math"/>
        </w:rPr>
        <w:t>项，</w:t>
      </w:r>
      <w:r>
        <w:rPr>
          <w:rFonts w:hint="eastAsia" w:ascii="宋体" w:hAnsi="宋体"/>
        </w:rPr>
        <w:t>难以进行人工优化，需要借助相关算法, 此处不列举4bit加法器真值表。</w:t>
      </w:r>
    </w:p>
    <w:p>
      <w:pPr>
        <w:spacing w:line="360" w:lineRule="auto"/>
        <w:ind w:firstLine="420" w:firstLineChars="0"/>
        <w:rPr>
          <w:rFonts w:hint="eastAsia" w:ascii="宋体" w:hAnsi="宋体"/>
        </w:rPr>
      </w:pPr>
      <w:r>
        <w:rPr>
          <w:rFonts w:hint="eastAsia" w:ascii="宋体" w:hAnsi="宋体"/>
          <w:lang w:val="en-US" w:eastAsia="zh-CN"/>
        </w:rPr>
        <w:t>下面我们简单对4bit加法器进行分析：</w:t>
      </w:r>
      <w:r>
        <w:rPr>
          <w:rFonts w:hint="eastAsia" w:ascii="宋体" w:hAnsi="宋体"/>
        </w:rPr>
        <w:t>设运算结果由低位到高位的进位为</w:t>
      </w:r>
      <m:oMath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C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  <m:r>
          <m:rPr>
            <m:sty m:val="p"/>
          </m:rPr>
          <w:rPr>
            <w:rFonts w:hint="eastAsia" w:ascii="Cambria Math" w:hAnsi="Cambria Math"/>
          </w:rPr>
          <m:t xml:space="preserve"> ,  </m:t>
        </m:r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G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  <m:r>
          <m:rPr>
            <m:sty m:val="p"/>
          </m:rPr>
          <w:rPr>
            <w:rFonts w:hint="eastAsia" w:ascii="Cambria Math" w:hAnsi="Cambria Math"/>
          </w:rPr>
          <m:t xml:space="preserve"> = </m:t>
        </m:r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A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B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</m:oMath>
      <w:r>
        <w:rPr>
          <w:rFonts w:hint="eastAsia" w:ascii="宋体" w:hAnsi="宋体"/>
        </w:rPr>
        <w:t xml:space="preserve">...(1) , </w:t>
      </w:r>
      <m:oMath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P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  <m:r>
          <m:rPr>
            <m:sty m:val="p"/>
          </m:rPr>
          <w:rPr>
            <w:rFonts w:hint="eastAsia" w:ascii="Cambria Math" w:hAnsi="Cambria Math"/>
          </w:rPr>
          <m:t xml:space="preserve"> = </m:t>
        </m:r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A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  <m:r>
          <m:rPr>
            <m:sty m:val="p"/>
          </m:rPr>
          <w:rPr>
            <w:rFonts w:hint="eastAsia" w:ascii="Cambria Math" w:hAnsi="Cambria Math"/>
          </w:rPr>
          <m:t xml:space="preserve"> + </m:t>
        </m:r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B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</m:oMath>
      <w:r>
        <w:rPr>
          <w:rFonts w:hint="eastAsia" w:ascii="宋体" w:hAnsi="宋体"/>
        </w:rPr>
        <w:t>...(2)，</w:t>
      </w:r>
      <m:oMath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C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i+1</m:t>
            </m:r>
            <m:ctrlPr>
              <w:rPr>
                <w:rFonts w:hint="eastAsia" w:ascii="Cambria Math" w:hAnsi="Cambria Math"/>
              </w:rPr>
            </m:ctrlPr>
          </m:sub>
        </m:sSub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=G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 xml:space="preserve">i  </m:t>
            </m:r>
            <m:ctrlPr>
              <w:rPr>
                <w:rFonts w:hint="eastAsia" w:ascii="Cambria Math" w:hAnsi="Cambria Math"/>
              </w:rPr>
            </m:ctrlPr>
          </m:sub>
        </m:sSub>
        <m:r>
          <m:rPr>
            <m:sty m:val="p"/>
          </m:rPr>
          <w:rPr>
            <w:rFonts w:hint="eastAsia" w:ascii="Cambria Math" w:hAnsi="Cambria Math"/>
          </w:rPr>
          <m:t xml:space="preserve"> + </m:t>
        </m:r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P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  <m:sSub>
          <m:sSubPr>
            <m:ctrlPr>
              <w:rPr>
                <w:rFonts w:hint="eastAsia" w:ascii="Cambria Math" w:hAnsi="Cambria Math"/>
              </w:rPr>
            </m:ctrlPr>
          </m:sSubPr>
          <m:e>
            <m:r>
              <m:rPr>
                <m:sty m:val="p"/>
              </m:rPr>
              <w:rPr>
                <w:rFonts w:hint="eastAsia" w:ascii="Cambria Math" w:hAnsi="Cambria Math"/>
              </w:rPr>
              <m:t>C</m:t>
            </m:r>
            <m:ctrlPr>
              <w:rPr>
                <w:rFonts w:hint="eastAsia" w:ascii="Cambria Math" w:hAnsi="Cambria Math"/>
              </w:rPr>
            </m:ctrlPr>
          </m:e>
          <m:sub>
            <m:r>
              <m:rPr>
                <m:sty m:val="p"/>
              </m:rPr>
              <w:rPr>
                <w:rFonts w:hint="eastAsia" w:ascii="Cambria Math" w:hAnsi="Cambria Math"/>
              </w:rPr>
              <m:t>i</m:t>
            </m:r>
            <m:ctrlPr>
              <w:rPr>
                <w:rFonts w:hint="eastAsia" w:ascii="Cambria Math" w:hAnsi="Cambria Math"/>
              </w:rPr>
            </m:ctrlPr>
          </m:sub>
        </m:sSub>
      </m:oMath>
      <w:r>
        <w:rPr>
          <w:rFonts w:hint="eastAsia" w:ascii="宋体" w:hAnsi="宋体"/>
        </w:rPr>
        <w:t xml:space="preserve"> ...(3)。</w:t>
      </w:r>
    </w:p>
    <w:p>
      <w:pPr>
        <w:spacing w:line="360" w:lineRule="auto"/>
        <w:ind w:firstLine="420" w:firstLineChars="0"/>
        <w:rPr>
          <w:rFonts w:hint="eastAsia" w:ascii="宋体" w:hAnsi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>若我们</w:t>
      </w:r>
      <w:r>
        <w:rPr>
          <w:rFonts w:hint="eastAsia" w:ascii="宋体" w:hAnsi="宋体"/>
        </w:rPr>
        <w:t>将（3）式迭代展开，得到下列4bit加法器的优化实现</w:t>
      </w:r>
      <w:r>
        <w:rPr>
          <w:rFonts w:hint="eastAsia" w:ascii="宋体" w:hAnsi="宋体"/>
          <w:lang w:eastAsia="zh-CN"/>
        </w:rPr>
        <w:t>；</w:t>
      </w:r>
      <w:r>
        <w:rPr>
          <w:rFonts w:hint="eastAsia" w:ascii="宋体" w:hAnsi="宋体"/>
        </w:rPr>
        <w:t>该加法器称为超前进位加法器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  <w:lang w:val="en-US" w:eastAsia="zh-CN"/>
        </w:rPr>
        <w:t>这类加法器在理论上可以使得加法器的运行时间（延迟）与可靠性大幅下降，因为最终的四位输出直接依赖于输入，不再依赖于层级进位关系。</w:t>
      </w:r>
    </w:p>
    <w:p>
      <w:pPr>
        <w:spacing w:line="360" w:lineRule="auto"/>
        <w:ind w:firstLine="420" w:firstLineChars="0"/>
        <w:rPr>
          <w:rFonts w:hint="eastAsia" w:ascii="宋体" w:hAnsi="宋体"/>
        </w:rPr>
      </w:pPr>
      <w:r>
        <w:rPr>
          <w:rFonts w:ascii="宋体" w:hAnsi="宋体" w:cs="宋体"/>
          <w:sz w:val="24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1143000</wp:posOffset>
            </wp:positionH>
            <wp:positionV relativeFrom="paragraph">
              <wp:posOffset>91440</wp:posOffset>
            </wp:positionV>
            <wp:extent cx="3155950" cy="1892300"/>
            <wp:effectExtent l="0" t="0" r="13970" b="12700"/>
            <wp:wrapSquare wrapText="bothSides"/>
            <wp:docPr id="3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 descr="IMG_25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55950" cy="1892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line="360" w:lineRule="auto"/>
        <w:ind w:firstLine="420" w:firstLineChars="0"/>
        <w:rPr>
          <w:rFonts w:hint="eastAsia" w:ascii="宋体" w:hAnsi="宋体"/>
        </w:rPr>
      </w:pPr>
    </w:p>
    <w:p>
      <w:pPr>
        <w:spacing w:line="360" w:lineRule="auto"/>
        <w:ind w:firstLine="420" w:firstLineChars="0"/>
        <w:rPr>
          <w:rFonts w:hint="eastAsia" w:ascii="宋体" w:hAnsi="宋体"/>
        </w:rPr>
      </w:pPr>
    </w:p>
    <w:p>
      <w:pPr>
        <w:spacing w:line="360" w:lineRule="auto"/>
        <w:ind w:firstLine="420" w:firstLineChars="0"/>
        <w:rPr>
          <w:rFonts w:hint="eastAsia" w:ascii="宋体" w:hAnsi="宋体"/>
        </w:rPr>
      </w:pPr>
    </w:p>
    <w:p>
      <w:pPr>
        <w:spacing w:line="360" w:lineRule="auto"/>
        <w:ind w:firstLine="420" w:firstLineChars="0"/>
        <w:rPr>
          <w:rFonts w:hint="eastAsia" w:ascii="宋体" w:hAnsi="宋体"/>
        </w:rPr>
      </w:pPr>
    </w:p>
    <w:p>
      <w:pPr>
        <w:spacing w:line="360" w:lineRule="auto"/>
        <w:ind w:firstLine="420" w:firstLineChars="0"/>
        <w:rPr>
          <w:rFonts w:hint="eastAsia" w:ascii="宋体" w:hAnsi="宋体"/>
        </w:rPr>
      </w:pPr>
    </w:p>
    <w:p>
      <w:pPr>
        <w:numPr>
          <w:ilvl w:val="0"/>
          <w:numId w:val="0"/>
        </w:numPr>
        <w:bidi w:val="0"/>
        <w:spacing w:line="360" w:lineRule="auto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 w:hAnsi="Cambria Math"/>
          <w:lang w:val="en-US" w:eastAsia="zh-CN"/>
        </w:rPr>
      </w:pPr>
      <w:r>
        <w:rPr>
          <w:rFonts w:hint="eastAsia" w:hAnsi="Cambria Math"/>
          <w:lang w:val="en-US" w:eastAsia="zh-CN"/>
        </w:rPr>
        <w:t>但超前进位加法器</w:t>
      </w:r>
      <w:r>
        <w:rPr>
          <w:rFonts w:hint="eastAsia" w:hAnsi="Cambria Math"/>
        </w:rPr>
        <w:t>增加了逻辑门的负载，门的负载随运算位增加迅速增加，不利于实现大型集成电路</w:t>
      </w:r>
      <w:r>
        <w:rPr>
          <w:rFonts w:hint="eastAsia" w:hAnsi="Cambria Math"/>
          <w:lang w:eastAsia="zh-CN"/>
        </w:rPr>
        <w:t>；</w:t>
      </w:r>
      <w:r>
        <w:rPr>
          <w:rFonts w:hint="eastAsia" w:hAnsi="Cambria Math"/>
          <w:lang w:val="en-US" w:eastAsia="zh-CN"/>
        </w:rPr>
        <w:t>另一方面，考虑到实际的搭建过程，我们使用的</w:t>
      </w:r>
      <w:r>
        <w:rPr>
          <w:rFonts w:hint="eastAsia" w:hAnsi="Cambria Math"/>
        </w:rPr>
        <w:t>三极管搭建</w:t>
      </w:r>
      <w:r>
        <w:rPr>
          <w:rFonts w:hint="eastAsia" w:hAnsi="Cambria Math"/>
          <w:lang w:val="en-US" w:eastAsia="zh-CN"/>
        </w:rPr>
        <w:t>电路可能</w:t>
      </w:r>
      <w:r>
        <w:rPr>
          <w:rFonts w:hint="eastAsia" w:hAnsi="Cambria Math"/>
        </w:rPr>
        <w:t>不足以实现超前进位</w:t>
      </w:r>
      <w:r>
        <w:rPr>
          <w:rFonts w:hint="eastAsia" w:hAnsi="Cambria Math"/>
          <w:lang w:eastAsia="zh-CN"/>
        </w:rPr>
        <w:t>的</w:t>
      </w:r>
      <w:r>
        <w:rPr>
          <w:rFonts w:hint="eastAsia" w:hAnsi="Cambria Math"/>
          <w:lang w:val="en-US" w:eastAsia="zh-CN"/>
        </w:rPr>
        <w:t>负载。</w:t>
      </w:r>
    </w:p>
    <w:p>
      <w:pPr>
        <w:spacing w:line="360" w:lineRule="auto"/>
        <w:ind w:firstLine="420" w:firstLineChars="0"/>
        <w:rPr>
          <w:rFonts w:hint="eastAsia" w:hAnsi="Cambria Math"/>
          <w:lang w:val="en-US" w:eastAsia="zh-CN"/>
        </w:rPr>
      </w:pPr>
      <w:r>
        <w:rPr>
          <w:rFonts w:hint="eastAsia" w:hAnsi="Cambria Math"/>
          <w:lang w:val="en-US" w:eastAsia="zh-CN"/>
        </w:rPr>
        <w:t>因而我们选择了较为普通的行波进位加法器，区别于提前进位加法器的并行计算，行波进位加法器采用串行计算方式，从低比特迭代至高比特从而得到计算结果，在串行过程中，只要将低bit的进位连接至高比特的C输入即可。</w:t>
      </w:r>
    </w:p>
    <w:p>
      <w:pPr>
        <w:spacing w:line="360" w:lineRule="auto"/>
        <w:ind w:firstLine="420" w:firstLineChars="0"/>
        <w:rPr>
          <w:rFonts w:hint="eastAsia" w:hAnsi="Cambria Math"/>
          <w:lang w:val="en-US" w:eastAsia="zh-CN"/>
        </w:rPr>
      </w:pPr>
      <w:r>
        <w:rPr>
          <w:rFonts w:hint="eastAsia" w:hAnsi="Cambria Math"/>
          <w:lang w:val="en-US" w:eastAsia="zh-CN"/>
        </w:rPr>
        <w:t>这种实现方式的好处是电路结构简单，电路结构重复利用率高，逻辑门的负载小。</w:t>
      </w:r>
    </w:p>
    <w:p>
      <w:pPr>
        <w:spacing w:line="360" w:lineRule="auto"/>
        <w:ind w:firstLine="420" w:firstLineChars="0"/>
        <w:rPr>
          <w:rFonts w:hint="default" w:hAnsi="Cambria Math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</w:p>
    <w:p>
      <w:pPr>
        <w:spacing w:before="240"/>
        <w:rPr>
          <w:rFonts w:hint="eastAsia" w:ascii="宋体" w:hAnsi="宋体"/>
          <w:sz w:val="24"/>
          <w:szCs w:val="24"/>
        </w:rPr>
      </w:pPr>
      <w:r>
        <w:rPr>
          <w:rFonts w:eastAsia="黑体"/>
          <w:b/>
          <w:sz w:val="24"/>
          <w:szCs w:val="24"/>
        </w:rPr>
        <w:t xml:space="preserve">3 </w:t>
      </w:r>
      <w:r>
        <w:rPr>
          <w:rFonts w:hint="eastAsia" w:eastAsia="黑体"/>
          <w:b/>
          <w:sz w:val="24"/>
          <w:szCs w:val="24"/>
        </w:rPr>
        <w:t>内容</w:t>
      </w:r>
    </w:p>
    <w:p>
      <w:pPr>
        <w:numPr>
          <w:ilvl w:val="0"/>
          <w:numId w:val="0"/>
        </w:numPr>
        <w:bidi w:val="0"/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（1）在上述理论与实践基础上，我们组一共使用27个三极管成功搭建一个4bit加法器，并开始对其进行仿真测试（以部分结果为例）：</w:t>
      </w:r>
    </w:p>
    <w:p>
      <w:pPr>
        <w:numPr>
          <w:ilvl w:val="0"/>
          <w:numId w:val="0"/>
        </w:numPr>
        <w:bidi w:val="0"/>
        <w:ind w:leftChars="0"/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548640</wp:posOffset>
            </wp:positionH>
            <wp:positionV relativeFrom="paragraph">
              <wp:posOffset>106680</wp:posOffset>
            </wp:positionV>
            <wp:extent cx="4269740" cy="2007870"/>
            <wp:effectExtent l="0" t="0" r="12700" b="3810"/>
            <wp:wrapSquare wrapText="bothSides"/>
            <wp:docPr id="7" name="图片 7" descr="adder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adder4"/>
                    <pic:cNvPicPr>
                      <a:picLocks noChangeAspect="1"/>
                    </pic:cNvPicPr>
                  </pic:nvPicPr>
                  <pic:blipFill>
                    <a:blip r:embed="rId19"/>
                    <a:srcRect r="1903" b="2595"/>
                    <a:stretch>
                      <a:fillRect/>
                    </a:stretch>
                  </pic:blipFill>
                  <pic:spPr>
                    <a:xfrm>
                      <a:off x="0" y="0"/>
                      <a:ext cx="426974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 w:ascii="宋体" w:hAnsi="宋体" w:eastAsia="宋体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/>
          <w:lang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/>
          <w:lang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/>
          <w:lang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/>
          <w:lang w:eastAsia="zh-CN"/>
        </w:rPr>
      </w:pPr>
    </w:p>
    <w:p>
      <w:pPr>
        <w:numPr>
          <w:ilvl w:val="0"/>
          <w:numId w:val="0"/>
        </w:numPr>
        <w:bidi w:val="0"/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76200</wp:posOffset>
            </wp:positionV>
            <wp:extent cx="4280535" cy="2101850"/>
            <wp:effectExtent l="0" t="0" r="1905" b="1270"/>
            <wp:wrapSquare wrapText="bothSides"/>
            <wp:docPr id="8" name="图片 8" descr="微信截图_20230415200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微信截图_20230415200524"/>
                    <pic:cNvPicPr>
                      <a:picLocks noChangeAspect="1"/>
                    </pic:cNvPicPr>
                  </pic:nvPicPr>
                  <pic:blipFill>
                    <a:blip r:embed="rId20"/>
                    <a:srcRect l="5337" r="1108" b="3333"/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2"/>
        </w:numPr>
        <w:bidi w:val="0"/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搭建或门的时候，我们发现了我们目前无法改变的一个问题，就是电路每经过一次或门（或者说一个层级），电路中的高电平都会产生一次压降，而此压降会随着通路中的或门累积而累加。虽然压降很小但这是极大的隐患。</w:t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而在设计初期我们并没有特别关注此压降的问题。在对由此搭建成的4bit加法器进行测试时，我们发现了加法器在每一级进位时都会出现一定的压降，所以在连续进位的情况下高电平电压值可能会不太理想，甚至导致错误结果。</w:t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由图可以看到，图中为15（2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b1111）+1(2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b0001) = 16(2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b11111)，输出应为进位高电平，但是目前表示进位的XMM3电压只达到了0.5V，并不足以使发光二极管亮起。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297180</wp:posOffset>
            </wp:positionH>
            <wp:positionV relativeFrom="paragraph">
              <wp:posOffset>99060</wp:posOffset>
            </wp:positionV>
            <wp:extent cx="4522470" cy="2044065"/>
            <wp:effectExtent l="0" t="0" r="3810" b="13335"/>
            <wp:wrapSquare wrapText="bothSides"/>
            <wp:docPr id="24" name="图片 24" descr="微信截图_20230416114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微信截图_20230416114147"/>
                    <pic:cNvPicPr>
                      <a:picLocks noChangeAspect="1"/>
                    </pic:cNvPicPr>
                  </pic:nvPicPr>
                  <pic:blipFill>
                    <a:blip r:embed="rId21"/>
                    <a:srcRect r="1867" b="3511"/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289560</wp:posOffset>
            </wp:positionH>
            <wp:positionV relativeFrom="paragraph">
              <wp:posOffset>91440</wp:posOffset>
            </wp:positionV>
            <wp:extent cx="4530725" cy="2065655"/>
            <wp:effectExtent l="0" t="0" r="10795" b="6985"/>
            <wp:wrapSquare wrapText="bothSides"/>
            <wp:docPr id="25" name="图片 25" descr="微信截图_20230416114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微信截图_20230416114200"/>
                    <pic:cNvPicPr>
                      <a:picLocks noChangeAspect="1"/>
                    </pic:cNvPicPr>
                  </pic:nvPicPr>
                  <pic:blipFill>
                    <a:blip r:embed="rId22"/>
                    <a:srcRect r="1313" b="2341"/>
                    <a:stretch>
                      <a:fillRect/>
                    </a:stretch>
                  </pic:blipFill>
                  <pic:spPr>
                    <a:xfrm>
                      <a:off x="0" y="0"/>
                      <a:ext cx="4530725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通过添加多个电压表分析出现这个情况的原因，经过试验我们发现，因为压降的问题，导致第三级的输出电压仅为1.67V，完全不支持下一级的高电压输入，从而导致了进位无效的问题，最终造成了总进位输出的低电压，测试结果如下图。</w:t>
      </w:r>
    </w:p>
    <w:p>
      <w:pPr>
        <w:numPr>
          <w:ilvl w:val="0"/>
          <w:numId w:val="0"/>
        </w:num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198120</wp:posOffset>
            </wp:positionH>
            <wp:positionV relativeFrom="paragraph">
              <wp:posOffset>68580</wp:posOffset>
            </wp:positionV>
            <wp:extent cx="5036820" cy="2254250"/>
            <wp:effectExtent l="0" t="0" r="7620" b="1270"/>
            <wp:wrapSquare wrapText="bothSides"/>
            <wp:docPr id="12" name="图片 12" descr="3d834d56a0603c1d9ba55b8fd38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3d834d56a0603c1d9ba55b8fd38490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682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bidi w:val="0"/>
        <w:spacing w:line="360" w:lineRule="auto"/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考虑到这个问题，我们小组重新设计了一种1bit全加器来对其进行改进，尽量减少加法器进位时产生的压降（可能在一级实现的时候效果并不明显，但考虑到4bit加法器层级</w:t>
      </w:r>
      <w:r>
        <w:rPr>
          <w:rFonts w:hint="eastAsia"/>
          <w:lang w:val="en-US" w:eastAsia="zh-CN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673100</wp:posOffset>
            </wp:positionV>
            <wp:extent cx="4660900" cy="2113280"/>
            <wp:effectExtent l="0" t="0" r="2540" b="5080"/>
            <wp:wrapTopAndBottom/>
            <wp:docPr id="26" name="图片 26" descr="b47cfc1a0306226f09a49d3a532d7f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b47cfc1a0306226f09a49d3a532d7fc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113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312420</wp:posOffset>
            </wp:positionH>
            <wp:positionV relativeFrom="paragraph">
              <wp:posOffset>2963545</wp:posOffset>
            </wp:positionV>
            <wp:extent cx="4687570" cy="2021205"/>
            <wp:effectExtent l="0" t="0" r="6350" b="5715"/>
            <wp:wrapTopAndBottom/>
            <wp:docPr id="27" name="图片 27" descr="7b7881481bd206be08bc450a936fd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7b7881481bd206be08bc450a936fd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8757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lang w:val="en-US" w:eastAsia="zh-CN"/>
        </w:rPr>
        <w:t>叠加后，作用就及其客观了）从而避免出现高位的发光二极管不亮的情况。新设计的4bit加法器全加器改进如下：</w:t>
      </w:r>
    </w:p>
    <w:p>
      <w:pPr>
        <w:rPr>
          <w:rFonts w:hint="eastAsia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上两图对比结果可知（上图为原始全加器，下图为改进后的全加器），在未改进前，当进位与任意一个输入均为1时，输出进位的电压只有2.97V，而在改进后，输出电位的电压来到了3.35V左右；虽然只是提升了0.4V左右，但在级联效果的影响下，这对最终的进位电压影响产生了质变的效果，这0.4V的提升保证了最终进位的正常输出。</w:t>
      </w:r>
    </w:p>
    <w:p>
      <w:pPr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可以有效证明解决了1 + 进位 = 进位时出现的压降的累积。改进后的4bit加法器为：</w:t>
      </w:r>
    </w:p>
    <w:p>
      <w:pPr>
        <w:rPr>
          <w:rFonts w:hint="eastAsia" w:ascii="宋体" w:hAnsi="宋体" w:eastAsia="宋体"/>
          <w:lang w:eastAsia="zh-CN"/>
        </w:rPr>
      </w:pPr>
      <w:r>
        <w:rPr>
          <w:rFonts w:hint="eastAsia" w:ascii="宋体" w:hAnsi="宋体" w:eastAsia="宋体"/>
          <w:lang w:eastAsia="zh-CN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381000</wp:posOffset>
            </wp:positionH>
            <wp:positionV relativeFrom="paragraph">
              <wp:posOffset>40005</wp:posOffset>
            </wp:positionV>
            <wp:extent cx="4502150" cy="2167890"/>
            <wp:effectExtent l="0" t="0" r="8890" b="11430"/>
            <wp:wrapSquare wrapText="bothSides"/>
            <wp:docPr id="10" name="图片 10" descr="微信截图_202304152037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微信截图_20230415203733"/>
                    <pic:cNvPicPr>
                      <a:picLocks noChangeAspect="1"/>
                    </pic:cNvPicPr>
                  </pic:nvPicPr>
                  <pic:blipFill>
                    <a:blip r:embed="rId26"/>
                    <a:srcRect r="4590" b="2977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宋体" w:hAnsi="宋体" w:eastAsia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  <w:r>
        <w:rPr>
          <w:rFonts w:hint="default" w:ascii="宋体" w:hAnsi="宋体" w:eastAsia="宋体"/>
          <w:lang w:val="en-US" w:eastAsia="zh-CN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434340</wp:posOffset>
            </wp:positionH>
            <wp:positionV relativeFrom="paragraph">
              <wp:posOffset>3175</wp:posOffset>
            </wp:positionV>
            <wp:extent cx="4509770" cy="2118360"/>
            <wp:effectExtent l="0" t="0" r="1270" b="0"/>
            <wp:wrapSquare wrapText="bothSides"/>
            <wp:docPr id="11" name="图片 11" descr="微信截图_202304152039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微信截图_20230415203926"/>
                    <pic:cNvPicPr>
                      <a:picLocks noChangeAspect="1"/>
                    </pic:cNvPicPr>
                  </pic:nvPicPr>
                  <pic:blipFill>
                    <a:blip r:embed="rId27"/>
                    <a:srcRect r="3759" b="4504"/>
                    <a:stretch>
                      <a:fillRect/>
                    </a:stretch>
                  </pic:blipFill>
                  <pic:spPr>
                    <a:xfrm>
                      <a:off x="0" y="0"/>
                      <a:ext cx="45097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rPr>
          <w:rFonts w:hint="eastAsia" w:ascii="宋体" w:hAnsi="宋体"/>
          <w:lang w:val="en-US" w:eastAsia="zh-CN"/>
        </w:rPr>
      </w:pPr>
    </w:p>
    <w:p>
      <w:pPr>
        <w:spacing w:line="360" w:lineRule="auto"/>
        <w:ind w:firstLine="420" w:firstLineChars="0"/>
        <w:rPr>
          <w:rFonts w:hint="eastAsia" w:ascii="宋体" w:hAnsi="宋体"/>
          <w:lang w:val="en-US" w:eastAsia="zh-CN"/>
        </w:rPr>
      </w:pPr>
    </w:p>
    <w:p>
      <w:pPr>
        <w:spacing w:line="360" w:lineRule="auto"/>
        <w:ind w:firstLine="420" w:firstLineChars="0"/>
        <w:rPr>
          <w:rFonts w:hint="default" w:ascii="宋体" w:hAnsi="宋体"/>
          <w:lang w:val="en-US" w:eastAsia="zh-CN"/>
        </w:rPr>
      </w:pPr>
      <w:r>
        <w:rPr>
          <w:rFonts w:hint="eastAsia" w:ascii="宋体" w:hAnsi="宋体"/>
          <w:lang w:val="en-US" w:eastAsia="zh-CN"/>
        </w:rPr>
        <w:t>可以看到，最后一个进位电压在最多连续进位的情况下成功提高到了2V左右， 其已经可以达到使二极管正常发光的电压。</w:t>
      </w:r>
    </w:p>
    <w:p>
      <w:pPr>
        <w:spacing w:before="240"/>
        <w:rPr>
          <w:rFonts w:hint="eastAsia"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 xml:space="preserve">4 </w:t>
      </w:r>
      <w:r>
        <w:rPr>
          <w:rFonts w:hint="eastAsia" w:eastAsia="黑体"/>
          <w:b/>
          <w:sz w:val="28"/>
          <w:szCs w:val="28"/>
        </w:rPr>
        <w:t>结果和分析</w:t>
      </w: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半加器测试：</w:t>
      </w:r>
    </w:p>
    <w:p>
      <w:pPr>
        <w:bidi w:val="0"/>
        <w:rPr>
          <w:rFonts w:hint="default"/>
          <w:lang w:val="en-US" w:eastAsia="zh-CN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1306195</wp:posOffset>
            </wp:positionH>
            <wp:positionV relativeFrom="paragraph">
              <wp:posOffset>-788035</wp:posOffset>
            </wp:positionV>
            <wp:extent cx="2447290" cy="4251960"/>
            <wp:effectExtent l="0" t="0" r="0" b="6350"/>
            <wp:wrapSquare wrapText="bothSides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rcRect l="33928" t="9256" r="35513" b="494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447290" cy="4251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1bit全加器测试：</w:t>
      </w:r>
    </w:p>
    <w:p>
      <w:pPr>
        <w:bidi w:val="0"/>
      </w:pPr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1552575</wp:posOffset>
            </wp:positionH>
            <wp:positionV relativeFrom="paragraph">
              <wp:posOffset>-635635</wp:posOffset>
            </wp:positionV>
            <wp:extent cx="2042160" cy="3666490"/>
            <wp:effectExtent l="0" t="0" r="6350" b="0"/>
            <wp:wrapSquare wrapText="bothSides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rcRect l="39168" t="13586" r="38034" b="2132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042160" cy="366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4bit加法器搭建与测试（部分样例）：</w:t>
      </w:r>
    </w:p>
    <w:p>
      <w:pPr>
        <w:bidi w:val="0"/>
      </w:pPr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2553970</wp:posOffset>
            </wp:positionH>
            <wp:positionV relativeFrom="paragraph">
              <wp:posOffset>166370</wp:posOffset>
            </wp:positionV>
            <wp:extent cx="2255520" cy="2296795"/>
            <wp:effectExtent l="0" t="0" r="0" b="4445"/>
            <wp:wrapSquare wrapText="bothSides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rcRect l="33940" t="24084" r="33506" b="23773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143510</wp:posOffset>
            </wp:positionH>
            <wp:positionV relativeFrom="paragraph">
              <wp:posOffset>166370</wp:posOffset>
            </wp:positionV>
            <wp:extent cx="2266315" cy="2277110"/>
            <wp:effectExtent l="0" t="0" r="4445" b="8890"/>
            <wp:wrapSquare wrapText="bothSides"/>
            <wp:docPr id="1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rcRect l="33940" t="23421" r="33880" b="19759"/>
                    <a:stretch>
                      <a:fillRect/>
                    </a:stretch>
                  </pic:blipFill>
                  <pic:spPr>
                    <a:xfrm>
                      <a:off x="0" y="0"/>
                      <a:ext cx="2266315" cy="2277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</w:pP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P1输入为8(4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b1000)+ 14(4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b1110) = 22(5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b10110)，输出正确；P2输入为10(4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b1010) + 8(4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b1000) = 18(5</w:t>
      </w:r>
      <w:r>
        <w:rPr>
          <w:rFonts w:hint="default"/>
          <w:lang w:val="en-US" w:eastAsia="zh-CN"/>
        </w:rPr>
        <w:t>’</w:t>
      </w:r>
      <w:r>
        <w:rPr>
          <w:rFonts w:hint="eastAsia"/>
          <w:lang w:val="en-US" w:eastAsia="zh-CN"/>
        </w:rPr>
        <w:t>b10010)，输出亦正确。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</w:p>
    <w:p>
      <w:pPr>
        <w:spacing w:before="240"/>
        <w:rPr>
          <w:rFonts w:hint="eastAsia" w:eastAsia="黑体"/>
          <w:b/>
          <w:sz w:val="28"/>
          <w:szCs w:val="28"/>
        </w:rPr>
      </w:pPr>
      <w:r>
        <w:rPr>
          <w:rFonts w:eastAsia="黑体"/>
          <w:b/>
          <w:sz w:val="28"/>
          <w:szCs w:val="28"/>
        </w:rPr>
        <w:t xml:space="preserve">5 </w:t>
      </w:r>
      <w:r>
        <w:rPr>
          <w:rFonts w:hint="eastAsia" w:eastAsia="黑体"/>
          <w:b/>
          <w:sz w:val="28"/>
          <w:szCs w:val="28"/>
        </w:rPr>
        <w:t>结论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1.三极管有很好的电气性质，可以用于低高电压的条件导通，可以用于逻辑门的实现。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2.在不考虑复杂度的情况下，与或非三个逻辑门是逻辑完备的（虽然考虑功能简单的情况，只需要与非门或或非门），因而一些功能电路的实验，可以从与或非门的抽象层出发。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3.对于功能电路的设计，不能盲目进行，可以通过分析问题与条件，建立真值表，再通过卡诺图等方法简化，最后写出逻辑等价表达式，再进行电路的设计。</w:t>
      </w:r>
    </w:p>
    <w:p>
      <w:pPr>
        <w:bidi w:val="0"/>
        <w:spacing w:line="360" w:lineRule="auto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4.具体模块的物理实现前一定要采用仿真的方式验证，且不要因为情况过多就顺序部分验证；如果情况较少时，尽量采用全验证的方法；如果情况过多，则可以适当的采用全随机生成的验证组合验证。</w:t>
      </w:r>
    </w:p>
    <w:p>
      <w:pPr>
        <w:bidi w:val="0"/>
        <w:spacing w:line="360" w:lineRule="auto"/>
        <w:ind w:firstLine="420" w:firstLineChars="0"/>
        <w:rPr>
          <w:rFonts w:hint="eastAsia" w:ascii="宋体" w:hAnsi="宋体"/>
          <w:lang w:eastAsia="zh-CN"/>
        </w:rPr>
      </w:pPr>
      <w:r>
        <w:rPr>
          <w:rFonts w:hint="eastAsia"/>
          <w:lang w:val="en-US" w:eastAsia="zh-CN"/>
        </w:rPr>
        <w:t>5.</w:t>
      </w:r>
      <w:r>
        <w:rPr>
          <w:rFonts w:hint="eastAsia" w:ascii="宋体" w:hAnsi="宋体"/>
        </w:rPr>
        <w:t>电路设计应当实现模块化封装化以提升开发效率</w:t>
      </w:r>
      <w:r>
        <w:rPr>
          <w:rFonts w:hint="eastAsia" w:ascii="宋体" w:hAnsi="宋体"/>
          <w:lang w:eastAsia="zh-CN"/>
        </w:rPr>
        <w:t>，</w:t>
      </w:r>
      <w:r>
        <w:rPr>
          <w:rFonts w:hint="eastAsia" w:ascii="宋体" w:hAnsi="宋体"/>
        </w:rPr>
        <w:t>在实践过程中出现问题（如逻辑不符、接触不良）时，应当寻求多种方法进行改进，对电路的每一部分分段进行测试</w:t>
      </w:r>
      <w:r>
        <w:rPr>
          <w:rFonts w:hint="eastAsia" w:ascii="宋体" w:hAnsi="宋体"/>
          <w:lang w:eastAsia="zh-CN"/>
        </w:rPr>
        <w:t>。</w:t>
      </w:r>
    </w:p>
    <w:p>
      <w:pPr>
        <w:bidi w:val="0"/>
        <w:spacing w:line="360" w:lineRule="auto"/>
        <w:rPr>
          <w:rFonts w:hint="eastAsia" w:ascii="宋体" w:hAnsi="宋体"/>
          <w:lang w:eastAsia="zh-CN"/>
        </w:rPr>
      </w:pPr>
    </w:p>
    <w:p>
      <w:pPr>
        <w:bidi w:val="0"/>
        <w:spacing w:line="360" w:lineRule="auto"/>
        <w:rPr>
          <w:rFonts w:hint="eastAsia" w:ascii="宋体" w:hAnsi="宋体"/>
          <w:lang w:eastAsia="zh-CN"/>
        </w:rPr>
      </w:pPr>
    </w:p>
    <w:p>
      <w:pPr>
        <w:bidi w:val="0"/>
        <w:spacing w:line="360" w:lineRule="auto"/>
        <w:rPr>
          <w:rFonts w:hint="eastAsia" w:ascii="宋体" w:hAnsi="宋体"/>
          <w:lang w:eastAsia="zh-CN"/>
        </w:rPr>
      </w:pPr>
    </w:p>
    <w:p>
      <w:pPr>
        <w:bidi w:val="0"/>
        <w:spacing w:line="360" w:lineRule="auto"/>
        <w:rPr>
          <w:rFonts w:hint="eastAsia" w:ascii="宋体" w:hAnsi="宋体"/>
          <w:lang w:eastAsia="zh-CN"/>
        </w:rPr>
      </w:pPr>
    </w:p>
    <w:p>
      <w:pPr>
        <w:numPr>
          <w:ilvl w:val="0"/>
          <w:numId w:val="3"/>
        </w:numPr>
        <w:spacing w:before="240"/>
        <w:rPr>
          <w:rFonts w:hint="eastAsia" w:eastAsia="黑体"/>
          <w:b/>
          <w:sz w:val="28"/>
          <w:szCs w:val="28"/>
          <w:lang w:val="en-US" w:eastAsia="zh-CN"/>
        </w:rPr>
      </w:pPr>
      <w:r>
        <w:rPr>
          <w:rFonts w:hint="eastAsia" w:eastAsia="黑体"/>
          <w:b/>
          <w:sz w:val="28"/>
          <w:szCs w:val="28"/>
          <w:lang w:val="en-US" w:eastAsia="zh-CN"/>
        </w:rPr>
        <w:t>思考、经验与心得</w:t>
      </w:r>
    </w:p>
    <w:p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240" w:line="312" w:lineRule="auto"/>
        <w:textAlignment w:val="auto"/>
        <w:rPr>
          <w:rFonts w:hint="eastAsia" w:ascii="宋体" w:hAnsi="宋体" w:eastAsia="宋体" w:cs="宋体"/>
          <w:b/>
          <w:bCs w:val="0"/>
          <w:sz w:val="21"/>
          <w:szCs w:val="21"/>
          <w:lang w:val="en-US" w:eastAsia="zh-CN"/>
        </w:rPr>
      </w:pPr>
      <w:r>
        <w:rPr>
          <w:rFonts w:hint="eastAsia" w:ascii="宋体" w:hAnsi="宋体" w:eastAsia="宋体" w:cs="宋体"/>
          <w:b/>
          <w:bCs w:val="0"/>
          <w:sz w:val="21"/>
          <w:szCs w:val="21"/>
          <w:lang w:val="en-US" w:eastAsia="zh-CN"/>
        </w:rPr>
        <w:t>思考：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我们虽然只用了27个三极管，实现了4bit加法器的功能，看似是追平了历史记录；但我们小组依旧不满足于此，我们继续探究是否可以使用更少的三极管实现这一功能。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我们经过思考，发现或门的设计也可以在减少一个三极管，这样半加器可以节省一个，一个全加器同样可以节省两个，那我们只需要20个三极管就可以实现功能，这样的数量减少是极为显著的；但在探究的过程中，我们发现，只用一个三极管实现或门看似可行的理论基础之下，是不可行的现实复杂性；因为多条电路间的连通性，导致在实际仿真过程中，一些三极管的输出结果受到其他三极管输出结果的返向干扰，因而导致一些测试数据处于不高不低的尴尬电压；如果为了减少三极管的使用个数，付出正确性大幅下降的巨大代价，我们认为这是不合理的，因而我们最后否定了这种尝试，选择了27个三级管的实现结果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textAlignment w:val="auto"/>
        <w:rPr>
          <w:rFonts w:hint="eastAsia" w:ascii="宋体" w:hAnsi="宋体" w:cs="宋体"/>
          <w:b/>
          <w:bCs w:val="0"/>
          <w:sz w:val="21"/>
          <w:szCs w:val="21"/>
          <w:lang w:val="en-US" w:eastAsia="zh-CN"/>
        </w:rPr>
      </w:pPr>
      <w:r>
        <w:rPr>
          <w:rFonts w:hint="eastAsia" w:ascii="宋体" w:hAnsi="宋体" w:cs="宋体"/>
          <w:b/>
          <w:bCs w:val="0"/>
          <w:sz w:val="21"/>
          <w:szCs w:val="21"/>
          <w:lang w:val="en-US" w:eastAsia="zh-CN"/>
        </w:rPr>
        <w:t>经验：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经历了面包板的搭建，我们也总结了一些有用的经验，希望可以对后续的指导有所帮助。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首先是开关的设备问题；这个实验的开关真的有点小，而且在搭好电路后，上下拨动的操作十分不方便，可能会影响电路的接触，因而我们就采用直接将电线连接到vcc与ground的方法（可能算是不规范操作），但这样接与断的操作真的很匹配开关的风格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另外，在搭建电路方面，我们采用了分而治之的思想；我们将面包板均分为四个小块，每一小块用以搭建三个全加器和一个半加器，这样的分块可以保证面包版的高利用率以及直观的搭建部署规划，同时不会因为非全局的筹划而导致面包板不够用的情况；且在每搭完一个半加器或者全加器后，我们都及时的进行单个模块功能的验证与级联验证，保证搭建过程的正确性；最后，我们在搭建三个全加器的时候，选择对相同的功能线使用相同的颜色，这可以在正确搭建一个全加器的基础上，更为方便的检查后续两个全加器搭建过程中可能产生的问题，这也极大的提升了我们的搭建效率。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default" w:ascii="宋体" w:hAnsi="宋体" w:cs="宋体"/>
          <w:b w:val="0"/>
          <w:bCs/>
          <w:sz w:val="21"/>
          <w:szCs w:val="21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textAlignment w:val="auto"/>
        <w:rPr>
          <w:rFonts w:hint="eastAsia" w:ascii="宋体" w:hAnsi="宋体" w:cs="宋体"/>
          <w:b/>
          <w:bCs w:val="0"/>
          <w:sz w:val="21"/>
          <w:szCs w:val="21"/>
          <w:lang w:val="en-US" w:eastAsia="zh-CN"/>
        </w:rPr>
      </w:pPr>
      <w:r>
        <w:rPr>
          <w:rFonts w:hint="eastAsia" w:ascii="宋体" w:hAnsi="宋体" w:cs="宋体"/>
          <w:b/>
          <w:bCs w:val="0"/>
          <w:sz w:val="21"/>
          <w:szCs w:val="21"/>
          <w:lang w:val="en-US" w:eastAsia="zh-CN"/>
        </w:rPr>
        <w:t>心得：</w:t>
      </w: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line="312" w:lineRule="auto"/>
        <w:ind w:firstLine="420" w:firstLineChars="0"/>
        <w:textAlignment w:val="auto"/>
        <w:rPr>
          <w:rFonts w:hint="default" w:ascii="宋体" w:hAnsi="宋体" w:cs="宋体"/>
          <w:szCs w:val="21"/>
          <w:lang w:val="en-US" w:eastAsia="zh-CN"/>
        </w:rPr>
      </w:pPr>
      <w:r>
        <w:rPr>
          <w:rFonts w:hint="eastAsia" w:ascii="宋体" w:hAnsi="宋体" w:cs="宋体"/>
          <w:b w:val="0"/>
          <w:bCs/>
          <w:sz w:val="21"/>
          <w:szCs w:val="21"/>
          <w:lang w:val="en-US" w:eastAsia="zh-CN"/>
        </w:rPr>
        <w:t>在本</w:t>
      </w:r>
      <w:r>
        <w:rPr>
          <w:rFonts w:hint="eastAsia"/>
          <w:lang w:val="en-US" w:eastAsia="zh-CN"/>
        </w:rPr>
        <w:t>次实验中，我们以小组合作分工的形式，充分利用时间和能力来使设计达到更好的效果，尽管我们本是素未谋面的同学，但是我们每个人都做好了自己能做的事，都努力使结果变得更好。从最开始的电路模拟仿真到面包板测试，在这过程中，我们受益匪浅。我们</w:t>
      </w:r>
      <w:r>
        <w:rPr>
          <w:rFonts w:hint="eastAsia" w:ascii="宋体" w:hAnsi="宋体" w:cs="宋体"/>
          <w:szCs w:val="21"/>
        </w:rPr>
        <w:t>学会了用电表去检验哪里有错误，哪里需要改，也正是电表的作用才能找到最后灯泡不亮的原因，从而去</w:t>
      </w:r>
      <w:r>
        <w:rPr>
          <w:rFonts w:hint="eastAsia" w:ascii="宋体" w:hAnsi="宋体" w:cs="宋体"/>
          <w:szCs w:val="21"/>
          <w:lang w:val="en-US" w:eastAsia="zh-CN"/>
        </w:rPr>
        <w:t>固定电阻，阻隔引脚接触</w:t>
      </w:r>
      <w:r>
        <w:rPr>
          <w:rFonts w:hint="eastAsia" w:ascii="宋体" w:hAnsi="宋体" w:cs="宋体"/>
          <w:szCs w:val="21"/>
        </w:rPr>
        <w:t>来消除bug</w:t>
      </w:r>
      <w:r>
        <w:rPr>
          <w:rFonts w:hint="eastAsia" w:ascii="宋体" w:hAnsi="宋体" w:cs="宋体"/>
          <w:szCs w:val="21"/>
          <w:lang w:eastAsia="zh-CN"/>
        </w:rPr>
        <w:t>。</w:t>
      </w:r>
      <w:r>
        <w:rPr>
          <w:rFonts w:hint="eastAsia"/>
          <w:lang w:val="en-US" w:eastAsia="zh-CN"/>
        </w:rPr>
        <w:t>我们历经周折，从仿真结果不如人意，到能够在面包板上完成整个加法器的测试，最终获得了令人满意的结果。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_GB2312">
    <w:altName w:val="楷体"/>
    <w:panose1 w:val="02010609030101010101"/>
    <w:charset w:val="86"/>
    <w:family w:val="modern"/>
    <w:pitch w:val="default"/>
    <w:sig w:usb0="00000000" w:usb1="00000000" w:usb2="00000010" w:usb3="00000000" w:csb0="00040000" w:csb1="00000000"/>
  </w:font>
  <w:font w:name="新宋体">
    <w:panose1 w:val="02010609030101010101"/>
    <w:charset w:val="86"/>
    <w:family w:val="modern"/>
    <w:pitch w:val="default"/>
    <w:sig w:usb0="00000203" w:usb1="288F0000" w:usb2="00000006" w:usb3="00000000" w:csb0="00040001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mbria Math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1BE06339"/>
    <w:multiLevelType w:val="singleLevel"/>
    <w:tmpl w:val="1BE06339"/>
    <w:lvl w:ilvl="0" w:tentative="0">
      <w:start w:val="1"/>
      <w:numFmt w:val="decimal"/>
      <w:suff w:val="nothing"/>
      <w:lvlText w:val="（%1）"/>
      <w:lvlJc w:val="left"/>
    </w:lvl>
  </w:abstractNum>
  <w:abstractNum w:abstractNumId="1">
    <w:nsid w:val="4601C256"/>
    <w:multiLevelType w:val="singleLevel"/>
    <w:tmpl w:val="4601C256"/>
    <w:lvl w:ilvl="0" w:tentative="0">
      <w:start w:val="6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54387044"/>
    <w:multiLevelType w:val="singleLevel"/>
    <w:tmpl w:val="54387044"/>
    <w:lvl w:ilvl="0" w:tentative="0">
      <w:start w:val="2"/>
      <w:numFmt w:val="decimal"/>
      <w:suff w:val="nothing"/>
      <w:lvlText w:val="（%1）"/>
      <w:lvlJc w:val="left"/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MTZmNTE4NmZhYjYwNzU5MjFkODAxZWQ0YWJiMTAwMmMifQ=="/>
  </w:docVars>
  <w:rsids>
    <w:rsidRoot w:val="00B75991"/>
    <w:rsid w:val="00015B9F"/>
    <w:rsid w:val="0012126D"/>
    <w:rsid w:val="001C7837"/>
    <w:rsid w:val="001F7482"/>
    <w:rsid w:val="002F1AAC"/>
    <w:rsid w:val="004209CA"/>
    <w:rsid w:val="004F25B2"/>
    <w:rsid w:val="00556834"/>
    <w:rsid w:val="005669F4"/>
    <w:rsid w:val="00707294"/>
    <w:rsid w:val="00710E5F"/>
    <w:rsid w:val="007A7749"/>
    <w:rsid w:val="007C18B6"/>
    <w:rsid w:val="008618C3"/>
    <w:rsid w:val="008F3234"/>
    <w:rsid w:val="00995917"/>
    <w:rsid w:val="00A46D08"/>
    <w:rsid w:val="00B75991"/>
    <w:rsid w:val="00CF5494"/>
    <w:rsid w:val="00D520EB"/>
    <w:rsid w:val="00D64943"/>
    <w:rsid w:val="00D736F6"/>
    <w:rsid w:val="00D73F03"/>
    <w:rsid w:val="00E163B4"/>
    <w:rsid w:val="00E52821"/>
    <w:rsid w:val="00E93360"/>
    <w:rsid w:val="00F85C46"/>
    <w:rsid w:val="00FB0480"/>
    <w:rsid w:val="018B0B76"/>
    <w:rsid w:val="03FE7EAB"/>
    <w:rsid w:val="10BE258D"/>
    <w:rsid w:val="11665A0D"/>
    <w:rsid w:val="150E7416"/>
    <w:rsid w:val="164D49E6"/>
    <w:rsid w:val="16580149"/>
    <w:rsid w:val="201B3E66"/>
    <w:rsid w:val="2396104B"/>
    <w:rsid w:val="247E254B"/>
    <w:rsid w:val="26F776E6"/>
    <w:rsid w:val="288D33A2"/>
    <w:rsid w:val="2AAA44ED"/>
    <w:rsid w:val="2D566110"/>
    <w:rsid w:val="2FC600FC"/>
    <w:rsid w:val="316C5ACF"/>
    <w:rsid w:val="3B2E3BD6"/>
    <w:rsid w:val="3B333B48"/>
    <w:rsid w:val="3C772EA8"/>
    <w:rsid w:val="460F7375"/>
    <w:rsid w:val="47296334"/>
    <w:rsid w:val="4B101F6A"/>
    <w:rsid w:val="4B413ED2"/>
    <w:rsid w:val="4DF307D4"/>
    <w:rsid w:val="4EA36AD0"/>
    <w:rsid w:val="50016CA8"/>
    <w:rsid w:val="507C067D"/>
    <w:rsid w:val="57546FE2"/>
    <w:rsid w:val="5AFF16B3"/>
    <w:rsid w:val="5D576C80"/>
    <w:rsid w:val="5E635028"/>
    <w:rsid w:val="5E6A26EA"/>
    <w:rsid w:val="5E8819C0"/>
    <w:rsid w:val="5FD83A1C"/>
    <w:rsid w:val="619A1A79"/>
    <w:rsid w:val="69E44B6C"/>
    <w:rsid w:val="6CBE317C"/>
    <w:rsid w:val="6D571F35"/>
    <w:rsid w:val="6E05165A"/>
    <w:rsid w:val="6E0C6565"/>
    <w:rsid w:val="70A11377"/>
    <w:rsid w:val="71B903B6"/>
    <w:rsid w:val="7263189F"/>
    <w:rsid w:val="7D443C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nhideWhenUsed/>
    <w:qFormat/>
    <w:uiPriority w:val="1"/>
  </w:style>
  <w:style w:type="table" w:default="1" w:styleId="2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qFormat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5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14</Pages>
  <Words>4180</Words>
  <Characters>4726</Characters>
  <Lines>3</Lines>
  <Paragraphs>1</Paragraphs>
  <TotalTime>11</TotalTime>
  <ScaleCrop>false</ScaleCrop>
  <LinksUpToDate>false</LinksUpToDate>
  <CharactersWithSpaces>4859</CharactersWithSpaces>
  <Application>WPS Office_12.1.0.16388_F1E327BC-269C-435d-A152-05C5408002CA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2019-11-12T08:23:00Z</dcterms:created>
  <dc:creator>陈 煜琪</dc:creator>
  <cp:lastModifiedBy>2-酮-3-脱氧-6-磷酸葡萄糖酸</cp:lastModifiedBy>
  <dcterms:modified xsi:type="dcterms:W3CDTF">2024-02-12T12:09:25Z</dcterms:modified>
  <cp:revision>23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2052-12.1.0.16388</vt:lpwstr>
  </property>
  <property fmtid="{D5CDD505-2E9C-101B-9397-08002B2CF9AE}" pid="3" name="ICV">
    <vt:lpwstr>C5ABB5B72B5E450AB3BD63056F2EDCE1</vt:lpwstr>
  </property>
</Properties>
</file>